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62"/>
        <w:gridCol w:w="5396"/>
        <w:gridCol w:w="991"/>
        <w:gridCol w:w="1113"/>
      </w:tblGrid>
      <w:tr w:rsidR="00DB1BE1" w14:paraId="558E11B2" w14:textId="77777777" w:rsidTr="002A51BB">
        <w:tc>
          <w:tcPr>
            <w:tcW w:w="1562" w:type="dxa"/>
            <w:shd w:val="clear" w:color="auto" w:fill="D9D9D9" w:themeFill="background1" w:themeFillShade="D9"/>
          </w:tcPr>
          <w:p w14:paraId="14D40D64" w14:textId="160AE7AE" w:rsidR="00DB1BE1" w:rsidRPr="002A51BB" w:rsidRDefault="00DB1BE1" w:rsidP="00DB1BE1">
            <w:pPr>
              <w:jc w:val="center"/>
              <w:rPr>
                <w:b/>
                <w:bCs/>
              </w:rPr>
            </w:pPr>
            <w:r w:rsidRPr="002A51BB">
              <w:rPr>
                <w:b/>
                <w:bCs/>
              </w:rPr>
              <w:t>Kod</w:t>
            </w:r>
          </w:p>
        </w:tc>
        <w:tc>
          <w:tcPr>
            <w:tcW w:w="5396" w:type="dxa"/>
            <w:shd w:val="clear" w:color="auto" w:fill="D9D9D9" w:themeFill="background1" w:themeFillShade="D9"/>
          </w:tcPr>
          <w:p w14:paraId="638B6F5B" w14:textId="6E0B2167" w:rsidR="00DB1BE1" w:rsidRPr="002A51BB" w:rsidRDefault="00DB1BE1" w:rsidP="00DB1BE1">
            <w:pPr>
              <w:jc w:val="center"/>
              <w:rPr>
                <w:b/>
                <w:bCs/>
              </w:rPr>
            </w:pPr>
            <w:r w:rsidRPr="002A51BB">
              <w:rPr>
                <w:b/>
                <w:bCs/>
              </w:rPr>
              <w:t>Treść efektu kierunkowego</w:t>
            </w:r>
          </w:p>
        </w:tc>
        <w:tc>
          <w:tcPr>
            <w:tcW w:w="991" w:type="dxa"/>
            <w:shd w:val="clear" w:color="auto" w:fill="D9D9D9" w:themeFill="background1" w:themeFillShade="D9"/>
          </w:tcPr>
          <w:p w14:paraId="773BF150" w14:textId="63743814" w:rsidR="00DB1BE1" w:rsidRPr="002A51BB" w:rsidRDefault="00DB1BE1" w:rsidP="00DB1BE1">
            <w:pPr>
              <w:jc w:val="center"/>
              <w:rPr>
                <w:b/>
                <w:bCs/>
              </w:rPr>
            </w:pPr>
            <w:r w:rsidRPr="002A51BB">
              <w:rPr>
                <w:b/>
                <w:bCs/>
              </w:rPr>
              <w:t>PRK1</w:t>
            </w:r>
          </w:p>
        </w:tc>
        <w:tc>
          <w:tcPr>
            <w:tcW w:w="1113" w:type="dxa"/>
            <w:shd w:val="clear" w:color="auto" w:fill="D9D9D9" w:themeFill="background1" w:themeFillShade="D9"/>
          </w:tcPr>
          <w:p w14:paraId="51A5828C" w14:textId="7C985464" w:rsidR="00DB1BE1" w:rsidRPr="002A51BB" w:rsidRDefault="00DB1BE1" w:rsidP="00DB1BE1">
            <w:pPr>
              <w:jc w:val="center"/>
              <w:rPr>
                <w:b/>
                <w:bCs/>
              </w:rPr>
            </w:pPr>
            <w:r w:rsidRPr="002A51BB">
              <w:rPr>
                <w:b/>
                <w:bCs/>
              </w:rPr>
              <w:t>PRK2</w:t>
            </w:r>
          </w:p>
        </w:tc>
      </w:tr>
      <w:tr w:rsidR="00DB1BE1" w14:paraId="39A1E00C" w14:textId="7EE32703" w:rsidTr="002A51BB">
        <w:tc>
          <w:tcPr>
            <w:tcW w:w="9062" w:type="dxa"/>
            <w:gridSpan w:val="4"/>
            <w:shd w:val="clear" w:color="auto" w:fill="D9D9D9" w:themeFill="background1" w:themeFillShade="D9"/>
          </w:tcPr>
          <w:p w14:paraId="6B5C900E" w14:textId="17D55F10" w:rsidR="00DB1BE1" w:rsidRPr="002A51BB" w:rsidRDefault="00DB1BE1" w:rsidP="00DB1BE1">
            <w:pPr>
              <w:jc w:val="center"/>
              <w:rPr>
                <w:b/>
                <w:bCs/>
              </w:rPr>
            </w:pPr>
            <w:r w:rsidRPr="002A51BB">
              <w:rPr>
                <w:b/>
                <w:bCs/>
              </w:rPr>
              <w:t>W zakresie wiedzy absolwent:</w:t>
            </w:r>
          </w:p>
        </w:tc>
      </w:tr>
      <w:tr w:rsidR="00DB1BE1" w14:paraId="5AA8F734" w14:textId="590F4D90" w:rsidTr="00DB1BE1">
        <w:tc>
          <w:tcPr>
            <w:tcW w:w="1562" w:type="dxa"/>
            <w:vAlign w:val="center"/>
          </w:tcPr>
          <w:p w14:paraId="121CF63E" w14:textId="2A7EA0DD" w:rsidR="00DB1BE1" w:rsidRDefault="00DB1BE1" w:rsidP="00DB1BE1">
            <w:pPr>
              <w:jc w:val="center"/>
            </w:pPr>
            <w:r w:rsidRPr="0038128A">
              <w:t>K1PGiK_W01</w:t>
            </w:r>
          </w:p>
        </w:tc>
        <w:tc>
          <w:tcPr>
            <w:tcW w:w="5396" w:type="dxa"/>
            <w:shd w:val="clear" w:color="auto" w:fill="FFFFFF" w:themeFill="background1"/>
          </w:tcPr>
          <w:p w14:paraId="7C1F5FBE" w14:textId="3D4BF8AC" w:rsidR="00DB1BE1" w:rsidRDefault="00DB1BE1" w:rsidP="00DB1BE1">
            <w:pPr>
              <w:jc w:val="both"/>
            </w:pPr>
            <w:r>
              <w:t>Z</w:t>
            </w:r>
            <w:r w:rsidRPr="00904EF8">
              <w:t>na i rozumie w stopniu zaawansowanym miejsce geodezji w systemie nauk oraz jej powiązania z innymi dyscyplinami naukowymi i obszarami działalności inżynierskiej.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6D766BAD" w14:textId="534B4A2C" w:rsidR="00DB1BE1" w:rsidRDefault="00DB1BE1" w:rsidP="00DB1BE1">
            <w:pPr>
              <w:jc w:val="both"/>
            </w:pPr>
            <w:r w:rsidRPr="005059D1">
              <w:t>P6U_W</w:t>
            </w:r>
          </w:p>
        </w:tc>
        <w:tc>
          <w:tcPr>
            <w:tcW w:w="1113" w:type="dxa"/>
            <w:shd w:val="clear" w:color="auto" w:fill="FFFFFF" w:themeFill="background1"/>
            <w:vAlign w:val="center"/>
          </w:tcPr>
          <w:p w14:paraId="3B1F7D7B" w14:textId="0A694CC9" w:rsidR="00DB1BE1" w:rsidRDefault="00DB1BE1" w:rsidP="00DB1BE1">
            <w:pPr>
              <w:jc w:val="both"/>
            </w:pPr>
            <w:r>
              <w:t>P</w:t>
            </w:r>
            <w:r w:rsidRPr="005059D1">
              <w:t>6S_W</w:t>
            </w:r>
            <w:r>
              <w:t>G</w:t>
            </w:r>
          </w:p>
        </w:tc>
      </w:tr>
      <w:tr w:rsidR="00DB1BE1" w14:paraId="5F5C7B25" w14:textId="421DAE4D" w:rsidTr="00DB1BE1">
        <w:tc>
          <w:tcPr>
            <w:tcW w:w="1562" w:type="dxa"/>
            <w:vAlign w:val="center"/>
          </w:tcPr>
          <w:p w14:paraId="1F207769" w14:textId="56EE1820" w:rsidR="00DB1BE1" w:rsidRDefault="00DB1BE1" w:rsidP="00DB1BE1">
            <w:pPr>
              <w:jc w:val="center"/>
            </w:pPr>
            <w:r w:rsidRPr="0038128A">
              <w:t>K1PGiK_W02</w:t>
            </w:r>
          </w:p>
        </w:tc>
        <w:tc>
          <w:tcPr>
            <w:tcW w:w="5396" w:type="dxa"/>
            <w:shd w:val="clear" w:color="auto" w:fill="FFFFFF" w:themeFill="background1"/>
          </w:tcPr>
          <w:p w14:paraId="3B91B1BD" w14:textId="268FB69A" w:rsidR="00DB1BE1" w:rsidRDefault="00DB1BE1" w:rsidP="00DB1BE1">
            <w:pPr>
              <w:jc w:val="both"/>
            </w:pPr>
            <w:r>
              <w:t>Z</w:t>
            </w:r>
            <w:r w:rsidRPr="00904EF8">
              <w:t xml:space="preserve">na i rozumie w stopniu zaawansowanym terminologię geodezyjną i kartograficzną, pojęcia związane z układami odniesienia przestrzennego, siatkami współrzędnych oraz </w:t>
            </w:r>
            <w:proofErr w:type="spellStart"/>
            <w:r w:rsidRPr="00904EF8">
              <w:t>odwzorowaniami</w:t>
            </w:r>
            <w:proofErr w:type="spellEnd"/>
            <w:r w:rsidRPr="00904EF8">
              <w:t xml:space="preserve"> kartograficznymi</w:t>
            </w:r>
            <w:r>
              <w:t>, w tym w języku obcym</w:t>
            </w:r>
            <w:r w:rsidRPr="00904EF8">
              <w:t>.</w:t>
            </w:r>
          </w:p>
        </w:tc>
        <w:tc>
          <w:tcPr>
            <w:tcW w:w="991" w:type="dxa"/>
            <w:shd w:val="clear" w:color="auto" w:fill="FFFFFF" w:themeFill="background1"/>
            <w:vAlign w:val="center"/>
          </w:tcPr>
          <w:p w14:paraId="718B155D" w14:textId="04B3637C" w:rsidR="00DB1BE1" w:rsidRDefault="00DB1BE1" w:rsidP="00DB1BE1">
            <w:pPr>
              <w:jc w:val="both"/>
            </w:pPr>
            <w:r w:rsidRPr="005059D1">
              <w:t>P6U_W</w:t>
            </w:r>
          </w:p>
        </w:tc>
        <w:tc>
          <w:tcPr>
            <w:tcW w:w="1113" w:type="dxa"/>
            <w:shd w:val="clear" w:color="auto" w:fill="FFFFFF" w:themeFill="background1"/>
            <w:vAlign w:val="center"/>
          </w:tcPr>
          <w:p w14:paraId="07B498EB" w14:textId="70FC42D1" w:rsidR="00DB1BE1" w:rsidRDefault="00DB1BE1" w:rsidP="00DB1BE1">
            <w:pPr>
              <w:jc w:val="both"/>
            </w:pPr>
            <w:r w:rsidRPr="005059D1">
              <w:t>P6S_WG</w:t>
            </w:r>
          </w:p>
        </w:tc>
      </w:tr>
      <w:tr w:rsidR="00DB1BE1" w14:paraId="5EF67FA2" w14:textId="365B13CA" w:rsidTr="00DB1BE1">
        <w:tc>
          <w:tcPr>
            <w:tcW w:w="1562" w:type="dxa"/>
            <w:vAlign w:val="center"/>
          </w:tcPr>
          <w:p w14:paraId="79ED3253" w14:textId="4782666A" w:rsidR="00DB1BE1" w:rsidRDefault="00DB1BE1" w:rsidP="00DB1BE1">
            <w:pPr>
              <w:jc w:val="center"/>
            </w:pPr>
            <w:r w:rsidRPr="0038128A">
              <w:t>K1PGiK_W03</w:t>
            </w:r>
          </w:p>
        </w:tc>
        <w:tc>
          <w:tcPr>
            <w:tcW w:w="5396" w:type="dxa"/>
            <w:shd w:val="clear" w:color="auto" w:fill="FFFFFF" w:themeFill="background1"/>
            <w:vAlign w:val="center"/>
          </w:tcPr>
          <w:p w14:paraId="1BB08BF9" w14:textId="47A1F31B" w:rsidR="00DB1BE1" w:rsidRDefault="00DB1BE1" w:rsidP="00DB1BE1">
            <w:pPr>
              <w:jc w:val="both"/>
            </w:pPr>
            <w:r w:rsidRPr="00373AE5">
              <w:t xml:space="preserve">Zna i rozumie w zaawansowanym stopniu zagadnienia z zakresu wybranych działów </w:t>
            </w:r>
            <w:proofErr w:type="spellStart"/>
            <w:r w:rsidRPr="00373AE5">
              <w:t>geomatyki</w:t>
            </w:r>
            <w:proofErr w:type="spellEnd"/>
            <w:r w:rsidRPr="00373AE5">
              <w:t xml:space="preserve">, matematyki i fizyki, </w:t>
            </w:r>
            <w:r w:rsidRPr="000A4491">
              <w:t>w zakresie niezbędnym do wykonywania obliczeń, analiz i opracowań geodezyjnych.</w:t>
            </w:r>
          </w:p>
        </w:tc>
        <w:tc>
          <w:tcPr>
            <w:tcW w:w="991" w:type="dxa"/>
            <w:vAlign w:val="center"/>
          </w:tcPr>
          <w:p w14:paraId="7124A2EF" w14:textId="189C43AA" w:rsidR="00DB1BE1" w:rsidRPr="00373AE5" w:rsidRDefault="00DB1BE1" w:rsidP="00DB1BE1">
            <w:pPr>
              <w:jc w:val="both"/>
            </w:pPr>
            <w:r w:rsidRPr="0038128A">
              <w:t>P6U_W</w:t>
            </w:r>
          </w:p>
        </w:tc>
        <w:tc>
          <w:tcPr>
            <w:tcW w:w="1113" w:type="dxa"/>
            <w:vAlign w:val="center"/>
          </w:tcPr>
          <w:p w14:paraId="5F12EA7F" w14:textId="3DDC8E6D" w:rsidR="00DB1BE1" w:rsidRPr="00373AE5" w:rsidRDefault="00DB1BE1" w:rsidP="00DB1BE1">
            <w:pPr>
              <w:jc w:val="both"/>
            </w:pPr>
            <w:r w:rsidRPr="0038128A">
              <w:t>P6S_WG</w:t>
            </w:r>
          </w:p>
        </w:tc>
      </w:tr>
      <w:tr w:rsidR="00DB1BE1" w14:paraId="5527B958" w14:textId="73BAFA3A" w:rsidTr="00DB1BE1">
        <w:tc>
          <w:tcPr>
            <w:tcW w:w="1562" w:type="dxa"/>
            <w:vAlign w:val="center"/>
          </w:tcPr>
          <w:p w14:paraId="318B6230" w14:textId="709FDA14" w:rsidR="00DB1BE1" w:rsidRDefault="00DB1BE1" w:rsidP="00DB1BE1">
            <w:pPr>
              <w:jc w:val="center"/>
            </w:pPr>
            <w:r w:rsidRPr="0038128A">
              <w:t>K1PGiK_W04</w:t>
            </w:r>
          </w:p>
        </w:tc>
        <w:tc>
          <w:tcPr>
            <w:tcW w:w="5396" w:type="dxa"/>
            <w:shd w:val="clear" w:color="auto" w:fill="FFFFFF" w:themeFill="background1"/>
          </w:tcPr>
          <w:p w14:paraId="4B429A56" w14:textId="2AF823F5" w:rsidR="00DB1BE1" w:rsidRDefault="00DB1BE1" w:rsidP="00DB1BE1">
            <w:pPr>
              <w:jc w:val="both"/>
            </w:pPr>
            <w:r w:rsidRPr="00373AE5">
              <w:t>Zna i rozumie w zaawansowanym stopniu wybrane zagadnienia geometrii wykreślnej i grafiki komputerowej niezbędne do zapisu i odczytu rysunków architektonicznych, budowlanych i geodezyjnych oraz tradycyjne i współczesne technologie tworzenia map.</w:t>
            </w:r>
          </w:p>
        </w:tc>
        <w:tc>
          <w:tcPr>
            <w:tcW w:w="991" w:type="dxa"/>
            <w:vAlign w:val="center"/>
          </w:tcPr>
          <w:p w14:paraId="77589DE0" w14:textId="5150B1E1" w:rsidR="00DB1BE1" w:rsidRPr="00373AE5" w:rsidRDefault="00DB1BE1" w:rsidP="00DB1BE1">
            <w:pPr>
              <w:jc w:val="both"/>
            </w:pPr>
            <w:r w:rsidRPr="0038128A">
              <w:t>P6U_W</w:t>
            </w:r>
          </w:p>
        </w:tc>
        <w:tc>
          <w:tcPr>
            <w:tcW w:w="1113" w:type="dxa"/>
            <w:vAlign w:val="center"/>
          </w:tcPr>
          <w:p w14:paraId="671E7915" w14:textId="1FC4ED1E" w:rsidR="00DB1BE1" w:rsidRPr="00373AE5" w:rsidRDefault="00DB1BE1" w:rsidP="00DB1BE1">
            <w:pPr>
              <w:jc w:val="both"/>
            </w:pPr>
            <w:r w:rsidRPr="0038128A">
              <w:t>P6S_WG</w:t>
            </w:r>
          </w:p>
        </w:tc>
      </w:tr>
      <w:tr w:rsidR="00DB1BE1" w14:paraId="0EE1FAF1" w14:textId="1717F7C5" w:rsidTr="00DB1BE1">
        <w:tc>
          <w:tcPr>
            <w:tcW w:w="1562" w:type="dxa"/>
            <w:vAlign w:val="center"/>
          </w:tcPr>
          <w:p w14:paraId="6FFE5895" w14:textId="3F7E2ED9" w:rsidR="00DB1BE1" w:rsidRDefault="00DB1BE1" w:rsidP="00DB1BE1">
            <w:pPr>
              <w:jc w:val="center"/>
            </w:pPr>
            <w:r w:rsidRPr="0038128A">
              <w:t>K1PGiK_W05</w:t>
            </w:r>
          </w:p>
        </w:tc>
        <w:tc>
          <w:tcPr>
            <w:tcW w:w="5396" w:type="dxa"/>
            <w:shd w:val="clear" w:color="auto" w:fill="FFFFFF" w:themeFill="background1"/>
          </w:tcPr>
          <w:p w14:paraId="0B993063" w14:textId="0C883CFB" w:rsidR="00DB1BE1" w:rsidRDefault="00DB1BE1" w:rsidP="00DB1BE1">
            <w:pPr>
              <w:jc w:val="both"/>
            </w:pPr>
            <w:r w:rsidRPr="00373AE5">
              <w:t xml:space="preserve">Zna i rozumie w zaawansowanym stopniu współczesne metody pomiaru i opracowania wyników stosowane w geodezji, wybrane zagadnienia z zakresu fotogrametrii i teledetekcji, metody satelitarnego pozycjonowania GNSS oraz zagadnienia geodezji wyższej i satelitarnej, kartografii i </w:t>
            </w:r>
            <w:proofErr w:type="spellStart"/>
            <w:r w:rsidRPr="00373AE5">
              <w:t>odwzorowań</w:t>
            </w:r>
            <w:proofErr w:type="spellEnd"/>
            <w:r w:rsidRPr="00373AE5">
              <w:t xml:space="preserve"> kartograficznych.</w:t>
            </w:r>
          </w:p>
        </w:tc>
        <w:tc>
          <w:tcPr>
            <w:tcW w:w="991" w:type="dxa"/>
            <w:vAlign w:val="center"/>
          </w:tcPr>
          <w:p w14:paraId="297181AF" w14:textId="60C94C59" w:rsidR="00DB1BE1" w:rsidRPr="00373AE5" w:rsidRDefault="00DB1BE1" w:rsidP="00DB1BE1">
            <w:pPr>
              <w:jc w:val="both"/>
            </w:pPr>
            <w:r w:rsidRPr="0038128A">
              <w:t>P6U_W</w:t>
            </w:r>
          </w:p>
        </w:tc>
        <w:tc>
          <w:tcPr>
            <w:tcW w:w="1113" w:type="dxa"/>
            <w:vAlign w:val="center"/>
          </w:tcPr>
          <w:p w14:paraId="0D88EB94" w14:textId="2582D1DE" w:rsidR="00DB1BE1" w:rsidRPr="00373AE5" w:rsidRDefault="00DB1BE1" w:rsidP="00DB1BE1">
            <w:pPr>
              <w:jc w:val="both"/>
            </w:pPr>
            <w:r w:rsidRPr="0038128A">
              <w:t>P6S_WG</w:t>
            </w:r>
          </w:p>
        </w:tc>
      </w:tr>
      <w:tr w:rsidR="00DB1BE1" w14:paraId="0937B093" w14:textId="58C24A48" w:rsidTr="00DB1BE1">
        <w:tc>
          <w:tcPr>
            <w:tcW w:w="1562" w:type="dxa"/>
            <w:vAlign w:val="center"/>
          </w:tcPr>
          <w:p w14:paraId="2674850C" w14:textId="66D7FECA" w:rsidR="00DB1BE1" w:rsidRDefault="00DB1BE1" w:rsidP="00DB1BE1">
            <w:pPr>
              <w:jc w:val="center"/>
            </w:pPr>
            <w:r w:rsidRPr="0038128A">
              <w:t>K1PGiK_W06</w:t>
            </w:r>
          </w:p>
        </w:tc>
        <w:tc>
          <w:tcPr>
            <w:tcW w:w="5396" w:type="dxa"/>
            <w:shd w:val="clear" w:color="auto" w:fill="FFFFFF" w:themeFill="background1"/>
          </w:tcPr>
          <w:p w14:paraId="5F20D27B" w14:textId="61982DE4" w:rsidR="00DB1BE1" w:rsidRDefault="00DB1BE1" w:rsidP="00DB1BE1">
            <w:pPr>
              <w:jc w:val="both"/>
            </w:pPr>
            <w:r w:rsidRPr="00465EE3">
              <w:t>Zna i rozumie w zaawansowanym stopniu zagadnienia geodezji gospodarczej, gospodarki nieruchomościami i systemów informacji przestrzennej oraz zagadnienia baz danych i katastru nieruchomości.</w:t>
            </w:r>
          </w:p>
        </w:tc>
        <w:tc>
          <w:tcPr>
            <w:tcW w:w="991" w:type="dxa"/>
            <w:vAlign w:val="center"/>
          </w:tcPr>
          <w:p w14:paraId="55883D36" w14:textId="26B9FBD4" w:rsidR="00DB1BE1" w:rsidRPr="00465EE3" w:rsidRDefault="00DB1BE1" w:rsidP="00DB1BE1">
            <w:pPr>
              <w:jc w:val="both"/>
            </w:pPr>
            <w:r w:rsidRPr="0038128A">
              <w:t>P6U_W</w:t>
            </w:r>
          </w:p>
        </w:tc>
        <w:tc>
          <w:tcPr>
            <w:tcW w:w="1113" w:type="dxa"/>
            <w:vAlign w:val="center"/>
          </w:tcPr>
          <w:p w14:paraId="30A88ADE" w14:textId="47FEC71C" w:rsidR="00DB1BE1" w:rsidRPr="00465EE3" w:rsidRDefault="00DB1BE1" w:rsidP="00DB1BE1">
            <w:pPr>
              <w:jc w:val="both"/>
            </w:pPr>
            <w:r w:rsidRPr="0038128A">
              <w:t>P6S_WG</w:t>
            </w:r>
          </w:p>
        </w:tc>
      </w:tr>
      <w:tr w:rsidR="00DB1BE1" w14:paraId="3AABD08B" w14:textId="4CE430E7" w:rsidTr="00DB1BE1">
        <w:tc>
          <w:tcPr>
            <w:tcW w:w="1562" w:type="dxa"/>
            <w:vAlign w:val="center"/>
          </w:tcPr>
          <w:p w14:paraId="25B76987" w14:textId="075681EC" w:rsidR="00DB1BE1" w:rsidRDefault="00DB1BE1" w:rsidP="00DB1BE1">
            <w:pPr>
              <w:jc w:val="center"/>
            </w:pPr>
            <w:r w:rsidRPr="0038128A">
              <w:t>K1PGiK_W07</w:t>
            </w:r>
          </w:p>
        </w:tc>
        <w:tc>
          <w:tcPr>
            <w:tcW w:w="5396" w:type="dxa"/>
            <w:shd w:val="clear" w:color="auto" w:fill="FFFFFF" w:themeFill="background1"/>
          </w:tcPr>
          <w:p w14:paraId="08583311" w14:textId="26257353" w:rsidR="00DB1BE1" w:rsidRDefault="00DB1BE1" w:rsidP="00DB1BE1">
            <w:pPr>
              <w:jc w:val="both"/>
            </w:pPr>
            <w:r w:rsidRPr="00465EE3">
              <w:t>Zna i rozumie w zaawansowanym stopniu trendy rozwojowe w zakresie aparatury pomiarowej oraz technologii pozyskiwania informacji o terenie.</w:t>
            </w:r>
          </w:p>
        </w:tc>
        <w:tc>
          <w:tcPr>
            <w:tcW w:w="991" w:type="dxa"/>
            <w:vAlign w:val="center"/>
          </w:tcPr>
          <w:p w14:paraId="4F94AB41" w14:textId="142967DF" w:rsidR="00DB1BE1" w:rsidRPr="00465EE3" w:rsidRDefault="00DB1BE1" w:rsidP="00DB1BE1">
            <w:pPr>
              <w:jc w:val="both"/>
            </w:pPr>
            <w:r w:rsidRPr="0038128A">
              <w:t>P6U_W</w:t>
            </w:r>
          </w:p>
        </w:tc>
        <w:tc>
          <w:tcPr>
            <w:tcW w:w="1113" w:type="dxa"/>
            <w:vAlign w:val="center"/>
          </w:tcPr>
          <w:p w14:paraId="6934E7FB" w14:textId="1382A2AB" w:rsidR="00DB1BE1" w:rsidRPr="00465EE3" w:rsidRDefault="00DB1BE1" w:rsidP="00DB1BE1">
            <w:pPr>
              <w:jc w:val="both"/>
            </w:pPr>
            <w:r w:rsidRPr="0038128A">
              <w:t>P6S_WG</w:t>
            </w:r>
          </w:p>
        </w:tc>
      </w:tr>
      <w:tr w:rsidR="00DB1BE1" w14:paraId="03C86B28" w14:textId="2DB46EC3" w:rsidTr="00DB1BE1">
        <w:tc>
          <w:tcPr>
            <w:tcW w:w="1562" w:type="dxa"/>
            <w:vAlign w:val="center"/>
          </w:tcPr>
          <w:p w14:paraId="1CC2FBD9" w14:textId="77777777" w:rsidR="00DB1BE1" w:rsidRPr="0038128A" w:rsidRDefault="00DB1BE1" w:rsidP="00DB1BE1">
            <w:pPr>
              <w:jc w:val="center"/>
            </w:pPr>
          </w:p>
          <w:p w14:paraId="71B8EFB3" w14:textId="7F4487C0" w:rsidR="00DB1BE1" w:rsidRDefault="00DB1BE1" w:rsidP="00DB1BE1">
            <w:pPr>
              <w:jc w:val="center"/>
            </w:pPr>
            <w:r w:rsidRPr="0038128A">
              <w:t>K1PGiK_W08</w:t>
            </w:r>
          </w:p>
        </w:tc>
        <w:tc>
          <w:tcPr>
            <w:tcW w:w="5396" w:type="dxa"/>
            <w:shd w:val="clear" w:color="auto" w:fill="FFFFFF" w:themeFill="background1"/>
          </w:tcPr>
          <w:p w14:paraId="5ED09A9D" w14:textId="05C5F56C" w:rsidR="00DB1BE1" w:rsidRDefault="00DB1BE1" w:rsidP="00DB1BE1">
            <w:pPr>
              <w:jc w:val="both"/>
            </w:pPr>
            <w:r w:rsidRPr="00465EE3">
              <w:t>Zna i rozumie w zaawansowanym stopniu zasady planowania oraz rozwiązywania zadań inżynierskich dotyczących pomiarów sytuacyjnych i wysokościowych, opracowania rezultatów pomiarów oraz oceny ich dokładności.</w:t>
            </w:r>
          </w:p>
        </w:tc>
        <w:tc>
          <w:tcPr>
            <w:tcW w:w="991" w:type="dxa"/>
            <w:vAlign w:val="center"/>
          </w:tcPr>
          <w:p w14:paraId="1F0419D5" w14:textId="15A726A2" w:rsidR="00DB1BE1" w:rsidRPr="00465EE3" w:rsidRDefault="00DB1BE1" w:rsidP="00DB1BE1">
            <w:pPr>
              <w:jc w:val="both"/>
            </w:pPr>
            <w:r w:rsidRPr="0038128A">
              <w:t>P6U_W</w:t>
            </w:r>
          </w:p>
        </w:tc>
        <w:tc>
          <w:tcPr>
            <w:tcW w:w="1113" w:type="dxa"/>
            <w:vAlign w:val="center"/>
          </w:tcPr>
          <w:p w14:paraId="4881C448" w14:textId="77777777" w:rsidR="00DB1BE1" w:rsidRPr="0038128A" w:rsidRDefault="00DB1BE1" w:rsidP="00DB1BE1">
            <w:pPr>
              <w:jc w:val="center"/>
            </w:pPr>
          </w:p>
          <w:p w14:paraId="7E09FBDD" w14:textId="3553D72C" w:rsidR="00DB1BE1" w:rsidRPr="00465EE3" w:rsidRDefault="00DB1BE1" w:rsidP="00DB1BE1">
            <w:pPr>
              <w:jc w:val="both"/>
            </w:pPr>
            <w:r w:rsidRPr="0038128A">
              <w:t>P6S_WG</w:t>
            </w:r>
          </w:p>
        </w:tc>
      </w:tr>
      <w:tr w:rsidR="00DB1BE1" w14:paraId="5059DC11" w14:textId="601042FF" w:rsidTr="00DB1BE1">
        <w:tc>
          <w:tcPr>
            <w:tcW w:w="1562" w:type="dxa"/>
            <w:vAlign w:val="center"/>
          </w:tcPr>
          <w:p w14:paraId="650B5BAB" w14:textId="0318BB61" w:rsidR="00DB1BE1" w:rsidRDefault="00DB1BE1" w:rsidP="00DB1BE1">
            <w:pPr>
              <w:jc w:val="center"/>
            </w:pPr>
            <w:r w:rsidRPr="0038128A">
              <w:t>K1PGiK_W09</w:t>
            </w:r>
          </w:p>
        </w:tc>
        <w:tc>
          <w:tcPr>
            <w:tcW w:w="5396" w:type="dxa"/>
            <w:shd w:val="clear" w:color="auto" w:fill="FFFFFF" w:themeFill="background1"/>
          </w:tcPr>
          <w:p w14:paraId="7FC8AB20" w14:textId="1664E18A" w:rsidR="00DB1BE1" w:rsidRDefault="00DB1BE1" w:rsidP="00DB1BE1">
            <w:pPr>
              <w:jc w:val="both"/>
            </w:pPr>
            <w:r w:rsidRPr="00465EE3">
              <w:t xml:space="preserve">Zna i rozumie w zaawansowanym stopniu standardy i normy techniczne obowiązujące w </w:t>
            </w:r>
            <w:r w:rsidRPr="00465EE3">
              <w:lastRenderedPageBreak/>
              <w:t>geodezji i kartografii oraz gospodarce nieruchomościami.</w:t>
            </w:r>
          </w:p>
        </w:tc>
        <w:tc>
          <w:tcPr>
            <w:tcW w:w="991" w:type="dxa"/>
            <w:vAlign w:val="center"/>
          </w:tcPr>
          <w:p w14:paraId="253DFF4C" w14:textId="6C7284BB" w:rsidR="00DB1BE1" w:rsidRPr="00465EE3" w:rsidRDefault="00DB1BE1" w:rsidP="00DB1BE1">
            <w:pPr>
              <w:jc w:val="both"/>
            </w:pPr>
            <w:r w:rsidRPr="0038128A">
              <w:lastRenderedPageBreak/>
              <w:t>P6U_W</w:t>
            </w:r>
          </w:p>
        </w:tc>
        <w:tc>
          <w:tcPr>
            <w:tcW w:w="1113" w:type="dxa"/>
            <w:vAlign w:val="center"/>
          </w:tcPr>
          <w:p w14:paraId="6AE71843" w14:textId="38753980" w:rsidR="00DB1BE1" w:rsidRPr="00465EE3" w:rsidRDefault="00DB1BE1" w:rsidP="00DB1BE1">
            <w:pPr>
              <w:jc w:val="both"/>
            </w:pPr>
            <w:r w:rsidRPr="0038128A">
              <w:t>P6S_WK</w:t>
            </w:r>
          </w:p>
        </w:tc>
      </w:tr>
      <w:tr w:rsidR="00DB1BE1" w14:paraId="0FB63D71" w14:textId="3E9AA432" w:rsidTr="00DB1BE1">
        <w:tc>
          <w:tcPr>
            <w:tcW w:w="1562" w:type="dxa"/>
            <w:vAlign w:val="center"/>
          </w:tcPr>
          <w:p w14:paraId="76F38D93" w14:textId="66D917A2" w:rsidR="00DB1BE1" w:rsidRDefault="00DB1BE1" w:rsidP="00DB1BE1">
            <w:pPr>
              <w:jc w:val="center"/>
            </w:pPr>
            <w:r w:rsidRPr="0038128A">
              <w:t>K1PGiK_W10</w:t>
            </w:r>
          </w:p>
        </w:tc>
        <w:tc>
          <w:tcPr>
            <w:tcW w:w="5396" w:type="dxa"/>
            <w:shd w:val="clear" w:color="auto" w:fill="FFFFFF" w:themeFill="background1"/>
          </w:tcPr>
          <w:p w14:paraId="788B367C" w14:textId="372D328A" w:rsidR="00DB1BE1" w:rsidRDefault="00DB1BE1" w:rsidP="00DB1BE1">
            <w:pPr>
              <w:jc w:val="both"/>
            </w:pPr>
            <w:r w:rsidRPr="00465EE3">
              <w:t>Zna i rozumie społeczne, ekonomiczne, prawne i inne pozatechniczne uwarunkowania działalności inżynierskiej oraz znaczenie opracowań geodezyjnych i ich wpływ na środowisko.</w:t>
            </w:r>
          </w:p>
        </w:tc>
        <w:tc>
          <w:tcPr>
            <w:tcW w:w="991" w:type="dxa"/>
            <w:vAlign w:val="center"/>
          </w:tcPr>
          <w:p w14:paraId="4C0D99F0" w14:textId="042BBD92" w:rsidR="00DB1BE1" w:rsidRPr="00465EE3" w:rsidRDefault="00DB1BE1" w:rsidP="00DB1BE1">
            <w:pPr>
              <w:jc w:val="both"/>
            </w:pPr>
            <w:r w:rsidRPr="0038128A">
              <w:t>P6U_W</w:t>
            </w:r>
          </w:p>
        </w:tc>
        <w:tc>
          <w:tcPr>
            <w:tcW w:w="1113" w:type="dxa"/>
            <w:vAlign w:val="center"/>
          </w:tcPr>
          <w:p w14:paraId="4D99F4B2" w14:textId="1D143247" w:rsidR="00DB1BE1" w:rsidRPr="00465EE3" w:rsidRDefault="00DB1BE1" w:rsidP="00DB1BE1">
            <w:pPr>
              <w:jc w:val="both"/>
            </w:pPr>
            <w:r w:rsidRPr="0038128A">
              <w:t>P6S_WK</w:t>
            </w:r>
          </w:p>
        </w:tc>
      </w:tr>
      <w:tr w:rsidR="00DB1BE1" w14:paraId="4920C9E6" w14:textId="264D2509" w:rsidTr="00DB1BE1">
        <w:tc>
          <w:tcPr>
            <w:tcW w:w="1562" w:type="dxa"/>
            <w:vAlign w:val="center"/>
          </w:tcPr>
          <w:p w14:paraId="69574151" w14:textId="316C7FD1" w:rsidR="00DB1BE1" w:rsidRDefault="00DB1BE1" w:rsidP="00DB1BE1">
            <w:pPr>
              <w:jc w:val="center"/>
            </w:pPr>
            <w:r w:rsidRPr="0038128A">
              <w:t>K1PGiK_W11</w:t>
            </w:r>
          </w:p>
        </w:tc>
        <w:tc>
          <w:tcPr>
            <w:tcW w:w="5396" w:type="dxa"/>
            <w:shd w:val="clear" w:color="auto" w:fill="FFFFFF" w:themeFill="background1"/>
          </w:tcPr>
          <w:p w14:paraId="5371A055" w14:textId="5BF8B5F1" w:rsidR="00DB1BE1" w:rsidRDefault="00DB1BE1" w:rsidP="00DB1BE1">
            <w:pPr>
              <w:jc w:val="both"/>
            </w:pPr>
            <w:r w:rsidRPr="00465EE3">
              <w:t>Zna i rozumie zasady zarządzania firmą geodezyjną oraz prowadzenia działalności gospodarczej.</w:t>
            </w:r>
          </w:p>
        </w:tc>
        <w:tc>
          <w:tcPr>
            <w:tcW w:w="991" w:type="dxa"/>
            <w:vAlign w:val="center"/>
          </w:tcPr>
          <w:p w14:paraId="221BB019" w14:textId="2AD99607" w:rsidR="00DB1BE1" w:rsidRPr="00465EE3" w:rsidRDefault="00DB1BE1" w:rsidP="00DB1BE1">
            <w:pPr>
              <w:jc w:val="both"/>
            </w:pPr>
            <w:r w:rsidRPr="0038128A">
              <w:t>P6U_W</w:t>
            </w:r>
          </w:p>
        </w:tc>
        <w:tc>
          <w:tcPr>
            <w:tcW w:w="1113" w:type="dxa"/>
            <w:vAlign w:val="center"/>
          </w:tcPr>
          <w:p w14:paraId="789291F9" w14:textId="785D41E9" w:rsidR="00DB1BE1" w:rsidRPr="00465EE3" w:rsidRDefault="00DB1BE1" w:rsidP="00DB1BE1">
            <w:pPr>
              <w:jc w:val="both"/>
            </w:pPr>
            <w:r w:rsidRPr="0038128A">
              <w:t>P6S_WK</w:t>
            </w:r>
          </w:p>
        </w:tc>
      </w:tr>
      <w:tr w:rsidR="00DB1BE1" w14:paraId="66272565" w14:textId="29F6F724" w:rsidTr="00DB1BE1">
        <w:tc>
          <w:tcPr>
            <w:tcW w:w="1562" w:type="dxa"/>
            <w:vAlign w:val="center"/>
          </w:tcPr>
          <w:p w14:paraId="5888C11A" w14:textId="4DC91A01" w:rsidR="00DB1BE1" w:rsidRDefault="00DB1BE1" w:rsidP="00DB1BE1">
            <w:pPr>
              <w:jc w:val="center"/>
            </w:pPr>
            <w:r w:rsidRPr="0038128A">
              <w:t>K1PGiK_W1</w:t>
            </w:r>
            <w:r>
              <w:t>2</w:t>
            </w:r>
          </w:p>
        </w:tc>
        <w:tc>
          <w:tcPr>
            <w:tcW w:w="5396" w:type="dxa"/>
            <w:shd w:val="clear" w:color="auto" w:fill="FFFFFF" w:themeFill="background1"/>
          </w:tcPr>
          <w:p w14:paraId="1164E162" w14:textId="6F68C846" w:rsidR="00DB1BE1" w:rsidRPr="00F8672B" w:rsidRDefault="00DB1BE1" w:rsidP="00DB1BE1">
            <w:pPr>
              <w:jc w:val="both"/>
            </w:pPr>
            <w:r w:rsidRPr="00F8672B">
              <w:t>Zna i rozumie pojęcia i zasady prawa autorskiego oraz zasady korzystania z informacji patentowej.</w:t>
            </w:r>
          </w:p>
        </w:tc>
        <w:tc>
          <w:tcPr>
            <w:tcW w:w="991" w:type="dxa"/>
            <w:vAlign w:val="center"/>
          </w:tcPr>
          <w:p w14:paraId="6AEB4BA7" w14:textId="2CB690C4" w:rsidR="00DB1BE1" w:rsidRPr="00F8672B" w:rsidRDefault="00DB1BE1" w:rsidP="00DB1BE1">
            <w:pPr>
              <w:jc w:val="both"/>
            </w:pPr>
            <w:r w:rsidRPr="0038128A">
              <w:t>P6U_W</w:t>
            </w:r>
          </w:p>
        </w:tc>
        <w:tc>
          <w:tcPr>
            <w:tcW w:w="1113" w:type="dxa"/>
            <w:vAlign w:val="center"/>
          </w:tcPr>
          <w:p w14:paraId="0273F952" w14:textId="72DC7243" w:rsidR="00DB1BE1" w:rsidRPr="00F8672B" w:rsidRDefault="00DB1BE1" w:rsidP="00DB1BE1">
            <w:pPr>
              <w:jc w:val="both"/>
            </w:pPr>
            <w:r w:rsidRPr="0038128A">
              <w:t>P6S_WK</w:t>
            </w:r>
          </w:p>
        </w:tc>
      </w:tr>
      <w:tr w:rsidR="00DB1BE1" w14:paraId="2117E5E1" w14:textId="36307F14" w:rsidTr="00DB1BE1">
        <w:tc>
          <w:tcPr>
            <w:tcW w:w="1562" w:type="dxa"/>
            <w:vAlign w:val="center"/>
          </w:tcPr>
          <w:p w14:paraId="30A6BA63" w14:textId="4DC2881D" w:rsidR="00DB1BE1" w:rsidRDefault="00DB1BE1" w:rsidP="00DB1BE1">
            <w:pPr>
              <w:jc w:val="center"/>
            </w:pPr>
            <w:r w:rsidRPr="0038128A">
              <w:t>K1PGiK_W1</w:t>
            </w:r>
            <w:r>
              <w:t>3</w:t>
            </w:r>
          </w:p>
        </w:tc>
        <w:tc>
          <w:tcPr>
            <w:tcW w:w="5396" w:type="dxa"/>
            <w:shd w:val="clear" w:color="auto" w:fill="FFFFFF" w:themeFill="background1"/>
          </w:tcPr>
          <w:p w14:paraId="0749463A" w14:textId="21D80A96" w:rsidR="00DB1BE1" w:rsidRDefault="00DB1BE1" w:rsidP="00DB1BE1">
            <w:pPr>
              <w:jc w:val="both"/>
            </w:pPr>
            <w:r w:rsidRPr="00465EE3">
              <w:t>Zna i rozumie zasady tworzenia i rozwoju form indywidualnej przedsiębiorczości z wykorzystaniem wiedzy z zakresu ekonomii, prawa i zarządzania.</w:t>
            </w:r>
          </w:p>
        </w:tc>
        <w:tc>
          <w:tcPr>
            <w:tcW w:w="991" w:type="dxa"/>
            <w:vAlign w:val="center"/>
          </w:tcPr>
          <w:p w14:paraId="3778B65E" w14:textId="0E1863FD" w:rsidR="00DB1BE1" w:rsidRPr="00465EE3" w:rsidRDefault="00DB1BE1" w:rsidP="00DB1BE1">
            <w:pPr>
              <w:jc w:val="both"/>
            </w:pPr>
            <w:r w:rsidRPr="0038128A">
              <w:t>P6U_W</w:t>
            </w:r>
          </w:p>
        </w:tc>
        <w:tc>
          <w:tcPr>
            <w:tcW w:w="1113" w:type="dxa"/>
            <w:vAlign w:val="center"/>
          </w:tcPr>
          <w:p w14:paraId="7D87F642" w14:textId="58C086E6" w:rsidR="00DB1BE1" w:rsidRPr="00465EE3" w:rsidRDefault="00DB1BE1" w:rsidP="00DB1BE1">
            <w:pPr>
              <w:jc w:val="both"/>
            </w:pPr>
            <w:r w:rsidRPr="0038128A">
              <w:t>P6S_WK</w:t>
            </w:r>
          </w:p>
        </w:tc>
      </w:tr>
      <w:tr w:rsidR="00DB1BE1" w14:paraId="1D401E7A" w14:textId="63FF4A92" w:rsidTr="002A51BB">
        <w:tc>
          <w:tcPr>
            <w:tcW w:w="9062" w:type="dxa"/>
            <w:gridSpan w:val="4"/>
            <w:shd w:val="clear" w:color="auto" w:fill="D9D9D9" w:themeFill="background1" w:themeFillShade="D9"/>
            <w:vAlign w:val="center"/>
          </w:tcPr>
          <w:p w14:paraId="53DCA1F9" w14:textId="4F173277" w:rsidR="00DB1BE1" w:rsidRPr="002A51BB" w:rsidRDefault="00DB1BE1" w:rsidP="00DB1BE1">
            <w:pPr>
              <w:jc w:val="center"/>
              <w:rPr>
                <w:b/>
                <w:bCs/>
              </w:rPr>
            </w:pPr>
            <w:r w:rsidRPr="002A51BB">
              <w:rPr>
                <w:b/>
                <w:bCs/>
              </w:rPr>
              <w:t>W zakresie umiejętności absolwent:</w:t>
            </w:r>
          </w:p>
        </w:tc>
      </w:tr>
      <w:tr w:rsidR="00DB1BE1" w14:paraId="25233DD8" w14:textId="523EAC9D" w:rsidTr="00DB1BE1"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0BF7E651" w14:textId="0EFC1F51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>U01</w:t>
            </w:r>
          </w:p>
        </w:tc>
        <w:tc>
          <w:tcPr>
            <w:tcW w:w="53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4B55B1" w14:textId="243CD804" w:rsidR="00DB1BE1" w:rsidRDefault="00DB1BE1" w:rsidP="00DB1BE1">
            <w:pPr>
              <w:jc w:val="both"/>
            </w:pPr>
            <w:r w:rsidRPr="000A4491">
              <w:rPr>
                <w:rFonts w:eastAsia="Calibri"/>
              </w:rPr>
              <w:t>Potrafi pozyskiwać informacje z literatury, baz danych oraz innych źródeł, również w języku obcym, a następnie dokonywać ich analizy i interpretacji oraz formułować na ich podstawie właściwe wnioski.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054B2F34" w14:textId="739FC162" w:rsidR="00DB1BE1" w:rsidRPr="000A449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P6U_U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4970F719" w14:textId="52CAC250" w:rsidR="00DB1BE1" w:rsidRPr="000A449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P6S_UW</w:t>
            </w:r>
          </w:p>
        </w:tc>
      </w:tr>
      <w:tr w:rsidR="00DB1BE1" w14:paraId="1BBA3374" w14:textId="0DC461C9" w:rsidTr="00DB1BE1">
        <w:tc>
          <w:tcPr>
            <w:tcW w:w="1562" w:type="dxa"/>
            <w:vAlign w:val="center"/>
          </w:tcPr>
          <w:p w14:paraId="6A4FD861" w14:textId="794A1EFE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U02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142CF4DB" w14:textId="72CFAA52" w:rsidR="00DB1BE1" w:rsidRDefault="00DB1BE1" w:rsidP="00DB1BE1">
            <w:pPr>
              <w:jc w:val="both"/>
            </w:pPr>
            <w:r w:rsidRPr="000A4491">
              <w:rPr>
                <w:rFonts w:eastAsia="Calibri"/>
              </w:rPr>
              <w:t>Potrafi porozumiewać się z wykorzystaniem różnych technik komunikacyjnych w środowisku zawodowym związanym z geodezją i kartografią, w szczególności z architektami, inżynierami budownictwa, inżynierii środowiska oraz informatykami.</w:t>
            </w:r>
          </w:p>
        </w:tc>
        <w:tc>
          <w:tcPr>
            <w:tcW w:w="991" w:type="dxa"/>
            <w:vAlign w:val="center"/>
          </w:tcPr>
          <w:p w14:paraId="38CD3FDF" w14:textId="478D5EB0" w:rsidR="00DB1BE1" w:rsidRPr="000A449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P6U_U</w:t>
            </w:r>
          </w:p>
        </w:tc>
        <w:tc>
          <w:tcPr>
            <w:tcW w:w="1113" w:type="dxa"/>
            <w:vAlign w:val="center"/>
          </w:tcPr>
          <w:p w14:paraId="41E81E7B" w14:textId="0462ED6D" w:rsidR="00DB1BE1" w:rsidRPr="000A449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P6S_UK</w:t>
            </w:r>
          </w:p>
        </w:tc>
      </w:tr>
      <w:tr w:rsidR="00DB1BE1" w14:paraId="3B7AE255" w14:textId="00E632F3" w:rsidTr="00DB1BE1">
        <w:tc>
          <w:tcPr>
            <w:tcW w:w="1562" w:type="dxa"/>
            <w:vAlign w:val="center"/>
          </w:tcPr>
          <w:p w14:paraId="59B99CF6" w14:textId="2B93FBCC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U03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40C75E56" w14:textId="23C60B8B" w:rsidR="00DB1BE1" w:rsidRDefault="00DB1BE1" w:rsidP="00DB1BE1">
            <w:pPr>
              <w:jc w:val="both"/>
            </w:pPr>
            <w:r w:rsidRPr="000A4491">
              <w:rPr>
                <w:rFonts w:eastAsia="Calibri"/>
              </w:rPr>
              <w:t xml:space="preserve">Potrafi oceniać dokładność użytkową </w:t>
            </w:r>
            <w:r>
              <w:rPr>
                <w:rFonts w:eastAsia="Calibri"/>
              </w:rPr>
              <w:t xml:space="preserve">wybranych </w:t>
            </w:r>
            <w:r w:rsidRPr="000A4491">
              <w:rPr>
                <w:rFonts w:eastAsia="Calibri"/>
              </w:rPr>
              <w:t>instrumentów i narzędzi geodezyjnych na etapie przygotowania i organizacji zadania inżynierskiego, wykonywania pomiarów oraz opracowania wyników w zakresie geodezyjnych pomiarów szczegółowych.</w:t>
            </w:r>
          </w:p>
        </w:tc>
        <w:tc>
          <w:tcPr>
            <w:tcW w:w="991" w:type="dxa"/>
            <w:vAlign w:val="center"/>
          </w:tcPr>
          <w:p w14:paraId="785C4348" w14:textId="623B182E" w:rsidR="00DB1BE1" w:rsidRPr="000A449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P6U_U</w:t>
            </w:r>
          </w:p>
        </w:tc>
        <w:tc>
          <w:tcPr>
            <w:tcW w:w="1113" w:type="dxa"/>
            <w:vAlign w:val="center"/>
          </w:tcPr>
          <w:p w14:paraId="3A436335" w14:textId="77777777" w:rsidR="00DB1BE1" w:rsidRPr="0038128A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P6S_UW</w:t>
            </w:r>
          </w:p>
          <w:p w14:paraId="1A3D34B9" w14:textId="4641B881" w:rsidR="00DB1BE1" w:rsidRPr="000A449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P6S_UO</w:t>
            </w:r>
          </w:p>
        </w:tc>
      </w:tr>
      <w:tr w:rsidR="00DB1BE1" w14:paraId="74716845" w14:textId="391C69A3" w:rsidTr="00DB1BE1">
        <w:tc>
          <w:tcPr>
            <w:tcW w:w="1562" w:type="dxa"/>
            <w:vAlign w:val="center"/>
          </w:tcPr>
          <w:p w14:paraId="064FF110" w14:textId="672F8EF5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U04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43DF9C06" w14:textId="7FB5A1CB" w:rsidR="00DB1BE1" w:rsidRDefault="00DB1BE1" w:rsidP="00DB1BE1">
            <w:pPr>
              <w:jc w:val="both"/>
            </w:pPr>
            <w:r w:rsidRPr="000A4491">
              <w:rPr>
                <w:rFonts w:eastAsia="Calibri"/>
              </w:rPr>
              <w:t>Potrafi przygotować i zaprezentować, w języku polskim oraz w języku obcym, wystąpienie ustne dotyczące zagadnień z zakresu geodezji i kartografii, z wykorzystaniem właściwej terminologii specjalistycznej.</w:t>
            </w:r>
          </w:p>
        </w:tc>
        <w:tc>
          <w:tcPr>
            <w:tcW w:w="991" w:type="dxa"/>
            <w:vAlign w:val="center"/>
          </w:tcPr>
          <w:p w14:paraId="1443E7F3" w14:textId="624FF4F1" w:rsidR="00DB1BE1" w:rsidRPr="000A449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P6U_U</w:t>
            </w:r>
          </w:p>
        </w:tc>
        <w:tc>
          <w:tcPr>
            <w:tcW w:w="1113" w:type="dxa"/>
            <w:vAlign w:val="center"/>
          </w:tcPr>
          <w:p w14:paraId="120D5BAF" w14:textId="2FAFBD10" w:rsidR="00DB1BE1" w:rsidRPr="000A449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P6S_UK</w:t>
            </w:r>
          </w:p>
        </w:tc>
      </w:tr>
      <w:tr w:rsidR="00DB1BE1" w14:paraId="021D9051" w14:textId="2583130E" w:rsidTr="00DB1BE1">
        <w:tc>
          <w:tcPr>
            <w:tcW w:w="1562" w:type="dxa"/>
            <w:vAlign w:val="center"/>
          </w:tcPr>
          <w:p w14:paraId="57FF958F" w14:textId="268C42A5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U05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03197156" w14:textId="760CE1D4" w:rsidR="00DB1BE1" w:rsidRDefault="00DB1BE1" w:rsidP="00DB1BE1">
            <w:pPr>
              <w:jc w:val="both"/>
            </w:pPr>
            <w:r w:rsidRPr="00CA3EDC">
              <w:rPr>
                <w:rFonts w:eastAsia="Calibri"/>
              </w:rPr>
              <w:t>Potrafi samodzielnie planować i realizować proces uczenia się oraz wykorzystywać literaturę, instrukcje techniczne, standardy i normy w celu doskonalenia kompetencji zawodowych.</w:t>
            </w:r>
          </w:p>
        </w:tc>
        <w:tc>
          <w:tcPr>
            <w:tcW w:w="991" w:type="dxa"/>
            <w:vAlign w:val="center"/>
          </w:tcPr>
          <w:p w14:paraId="2BBFF38D" w14:textId="03F4D134" w:rsidR="00DB1BE1" w:rsidRPr="00CA3EDC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P6U_U</w:t>
            </w:r>
          </w:p>
        </w:tc>
        <w:tc>
          <w:tcPr>
            <w:tcW w:w="1113" w:type="dxa"/>
            <w:vAlign w:val="center"/>
          </w:tcPr>
          <w:p w14:paraId="620A68D1" w14:textId="77777777" w:rsidR="00DB1BE1" w:rsidRPr="0038128A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P6S_UW</w:t>
            </w:r>
          </w:p>
          <w:p w14:paraId="307EC8B1" w14:textId="44640B38" w:rsidR="00DB1BE1" w:rsidRPr="00CA3EDC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P6S_UU</w:t>
            </w:r>
          </w:p>
        </w:tc>
      </w:tr>
      <w:tr w:rsidR="00DB1BE1" w14:paraId="4E442AF6" w14:textId="0AE60885" w:rsidTr="00DB1BE1">
        <w:tc>
          <w:tcPr>
            <w:tcW w:w="1562" w:type="dxa"/>
            <w:vAlign w:val="center"/>
          </w:tcPr>
          <w:p w14:paraId="468E53F8" w14:textId="6DE56E29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U06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5D38272F" w14:textId="6740703C" w:rsidR="00DB1BE1" w:rsidRDefault="00DB1BE1" w:rsidP="00DB1BE1">
            <w:pPr>
              <w:jc w:val="both"/>
            </w:pPr>
            <w:r w:rsidRPr="00CA3EDC">
              <w:rPr>
                <w:rFonts w:eastAsia="Calibri"/>
              </w:rPr>
              <w:t>Posiada umiejętności językowe</w:t>
            </w:r>
            <w:r>
              <w:rPr>
                <w:rFonts w:eastAsia="Calibri"/>
              </w:rPr>
              <w:t>, w tym</w:t>
            </w:r>
            <w:r w:rsidRPr="00CA3EDC">
              <w:rPr>
                <w:rFonts w:eastAsia="Calibri"/>
              </w:rPr>
              <w:t xml:space="preserve"> w zakresie geodezji i kartografii, zgodne z wymaganiami określonymi dla poziomu B2 Europejskiego Systemu Opisu Kształcenia Językowego.</w:t>
            </w:r>
          </w:p>
        </w:tc>
        <w:tc>
          <w:tcPr>
            <w:tcW w:w="991" w:type="dxa"/>
            <w:vAlign w:val="center"/>
          </w:tcPr>
          <w:p w14:paraId="5DDD5BF5" w14:textId="4D0F2F65" w:rsidR="00DB1BE1" w:rsidRPr="00CA3EDC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P6U_U</w:t>
            </w:r>
          </w:p>
        </w:tc>
        <w:tc>
          <w:tcPr>
            <w:tcW w:w="1113" w:type="dxa"/>
            <w:vAlign w:val="center"/>
          </w:tcPr>
          <w:p w14:paraId="35E17E1B" w14:textId="5A9A1D8A" w:rsidR="00DB1BE1" w:rsidRPr="00CA3EDC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P6S_UK</w:t>
            </w:r>
          </w:p>
        </w:tc>
      </w:tr>
      <w:tr w:rsidR="00DB1BE1" w14:paraId="2151C1BC" w14:textId="26AF9698" w:rsidTr="00DB1BE1">
        <w:tc>
          <w:tcPr>
            <w:tcW w:w="1562" w:type="dxa"/>
            <w:vAlign w:val="center"/>
          </w:tcPr>
          <w:p w14:paraId="466B745E" w14:textId="15BFF9E8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U07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235C2705" w14:textId="0843ACE7" w:rsidR="00DB1BE1" w:rsidRDefault="00DB1BE1" w:rsidP="00DB1BE1">
            <w:pPr>
              <w:jc w:val="both"/>
            </w:pPr>
            <w:r w:rsidRPr="00C74C40">
              <w:rPr>
                <w:rFonts w:eastAsia="Calibri"/>
              </w:rPr>
              <w:t xml:space="preserve">Potrafi wykorzystywać oprogramowanie geodezyjne i kartograficzne, systemy informacji </w:t>
            </w:r>
            <w:r w:rsidRPr="00C74C40">
              <w:rPr>
                <w:rFonts w:eastAsia="Calibri"/>
              </w:rPr>
              <w:lastRenderedPageBreak/>
              <w:t xml:space="preserve">przestrzennej (GIS) oraz narzędzia klasy CAD do opracowania, analizy i wizualizacji danych przestrzennych, a także do przetwarzania i interpretacji wyników pomiarów </w:t>
            </w:r>
            <w:r w:rsidR="00D94B99">
              <w:rPr>
                <w:rFonts w:eastAsia="Calibri"/>
              </w:rPr>
              <w:t xml:space="preserve">geodezyjnych tym </w:t>
            </w:r>
            <w:r w:rsidR="00D94B99" w:rsidRPr="00D94B99">
              <w:rPr>
                <w:rFonts w:eastAsia="Calibri"/>
              </w:rPr>
              <w:t>C-</w:t>
            </w:r>
            <w:proofErr w:type="spellStart"/>
            <w:r w:rsidR="00D94B99" w:rsidRPr="00D94B99">
              <w:rPr>
                <w:rFonts w:eastAsia="Calibri"/>
              </w:rPr>
              <w:t>Geo</w:t>
            </w:r>
            <w:proofErr w:type="spellEnd"/>
            <w:r w:rsidR="00D94B99" w:rsidRPr="00D94B99">
              <w:rPr>
                <w:rFonts w:eastAsia="Calibri"/>
              </w:rPr>
              <w:t xml:space="preserve">, </w:t>
            </w:r>
            <w:proofErr w:type="spellStart"/>
            <w:r w:rsidR="00D94B99" w:rsidRPr="00D94B99">
              <w:rPr>
                <w:rFonts w:eastAsia="Calibri"/>
              </w:rPr>
              <w:t>MikroMap</w:t>
            </w:r>
            <w:proofErr w:type="spellEnd"/>
            <w:r w:rsidR="00D94B99" w:rsidRPr="00D94B99">
              <w:rPr>
                <w:rFonts w:eastAsia="Calibri"/>
              </w:rPr>
              <w:t xml:space="preserve">, </w:t>
            </w:r>
            <w:proofErr w:type="spellStart"/>
            <w:r w:rsidR="00D94B99" w:rsidRPr="00D94B99">
              <w:rPr>
                <w:rFonts w:eastAsia="Calibri"/>
              </w:rPr>
              <w:t>EWMapa</w:t>
            </w:r>
            <w:proofErr w:type="spellEnd"/>
            <w:r w:rsidRPr="00C74C40">
              <w:rPr>
                <w:rFonts w:eastAsia="Calibri"/>
              </w:rPr>
              <w:t>.</w:t>
            </w:r>
          </w:p>
        </w:tc>
        <w:tc>
          <w:tcPr>
            <w:tcW w:w="991" w:type="dxa"/>
            <w:vAlign w:val="center"/>
          </w:tcPr>
          <w:p w14:paraId="5F83855C" w14:textId="656C2DE4" w:rsidR="00DB1BE1" w:rsidRPr="00C74C40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lastRenderedPageBreak/>
              <w:t>P6U_U</w:t>
            </w:r>
          </w:p>
        </w:tc>
        <w:tc>
          <w:tcPr>
            <w:tcW w:w="1113" w:type="dxa"/>
            <w:vAlign w:val="center"/>
          </w:tcPr>
          <w:p w14:paraId="39311551" w14:textId="0D285F2D" w:rsidR="00DB1BE1" w:rsidRPr="00C74C40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P6S_UW</w:t>
            </w:r>
          </w:p>
        </w:tc>
      </w:tr>
      <w:tr w:rsidR="00DB1BE1" w14:paraId="0D163330" w14:textId="2B0BA4EF" w:rsidTr="00DB1BE1">
        <w:tc>
          <w:tcPr>
            <w:tcW w:w="1562" w:type="dxa"/>
            <w:vAlign w:val="center"/>
          </w:tcPr>
          <w:p w14:paraId="54411AF9" w14:textId="00E2F90D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U08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60B4A476" w14:textId="6565BCF4" w:rsidR="00DB1BE1" w:rsidRDefault="00DB1BE1" w:rsidP="00DB1BE1">
            <w:pPr>
              <w:jc w:val="both"/>
            </w:pPr>
            <w:r w:rsidRPr="00C74C40">
              <w:rPr>
                <w:rFonts w:eastAsia="Calibri"/>
              </w:rPr>
              <w:t>Potrafi planować i przeprowadzać pomiary geodezyjne właściwe dla typowych zadań inżynierskich oraz dokonywać analizy i interpretacji uzyskanych wyników, formułując na ich podstawie wnioski.</w:t>
            </w:r>
          </w:p>
        </w:tc>
        <w:tc>
          <w:tcPr>
            <w:tcW w:w="991" w:type="dxa"/>
            <w:vAlign w:val="center"/>
          </w:tcPr>
          <w:p w14:paraId="3A310299" w14:textId="60D806BB" w:rsidR="00DB1BE1" w:rsidRPr="00C74C40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P6U_U</w:t>
            </w:r>
          </w:p>
        </w:tc>
        <w:tc>
          <w:tcPr>
            <w:tcW w:w="1113" w:type="dxa"/>
            <w:vAlign w:val="center"/>
          </w:tcPr>
          <w:p w14:paraId="78C33CDD" w14:textId="0EBF85B3" w:rsidR="00DB1BE1" w:rsidRPr="00C74C40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P6S_UW</w:t>
            </w:r>
          </w:p>
        </w:tc>
      </w:tr>
      <w:tr w:rsidR="00DB1BE1" w14:paraId="07C5DC82" w14:textId="7502D488" w:rsidTr="00DB1BE1">
        <w:tc>
          <w:tcPr>
            <w:tcW w:w="1562" w:type="dxa"/>
            <w:vAlign w:val="center"/>
          </w:tcPr>
          <w:p w14:paraId="60A62FF7" w14:textId="1E790AF1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U09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628AF42A" w14:textId="0B0EBFED" w:rsidR="00DB1BE1" w:rsidRDefault="00DB1BE1" w:rsidP="00DB1BE1">
            <w:pPr>
              <w:jc w:val="both"/>
            </w:pPr>
            <w:r w:rsidRPr="00C74C40">
              <w:rPr>
                <w:rFonts w:eastAsia="Calibri"/>
              </w:rPr>
              <w:t xml:space="preserve">Potrafi wykorzystywać rachunek współrzędnych, metodę najmniejszych kwadratów, formuły </w:t>
            </w:r>
            <w:proofErr w:type="spellStart"/>
            <w:r w:rsidRPr="00C74C40">
              <w:rPr>
                <w:rFonts w:eastAsia="Calibri"/>
              </w:rPr>
              <w:t>Hausbrandta</w:t>
            </w:r>
            <w:proofErr w:type="spellEnd"/>
            <w:r w:rsidRPr="00C74C40">
              <w:rPr>
                <w:rFonts w:eastAsia="Calibri"/>
              </w:rPr>
              <w:t xml:space="preserve"> oraz metody macierzowe do formułowania i rozwiązywania problemów inżynierskich z zakresu geodezji i kartografii.</w:t>
            </w:r>
          </w:p>
        </w:tc>
        <w:tc>
          <w:tcPr>
            <w:tcW w:w="991" w:type="dxa"/>
            <w:vAlign w:val="center"/>
          </w:tcPr>
          <w:p w14:paraId="246414DB" w14:textId="6478D76D" w:rsidR="00DB1BE1" w:rsidRPr="00C74C40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P6U_U</w:t>
            </w:r>
          </w:p>
        </w:tc>
        <w:tc>
          <w:tcPr>
            <w:tcW w:w="1113" w:type="dxa"/>
            <w:vAlign w:val="center"/>
          </w:tcPr>
          <w:p w14:paraId="08A05521" w14:textId="4FC89445" w:rsidR="00DB1BE1" w:rsidRPr="00C74C40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P6S_UW</w:t>
            </w:r>
          </w:p>
        </w:tc>
      </w:tr>
      <w:tr w:rsidR="00DB1BE1" w14:paraId="16992DEC" w14:textId="09EE7FE0" w:rsidTr="00DB1BE1">
        <w:tc>
          <w:tcPr>
            <w:tcW w:w="1562" w:type="dxa"/>
            <w:vAlign w:val="center"/>
          </w:tcPr>
          <w:p w14:paraId="43F5D59B" w14:textId="24A58144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U10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49106FAD" w14:textId="4FE58E0F" w:rsidR="00DB1BE1" w:rsidRDefault="00DB1BE1" w:rsidP="00DB1BE1">
            <w:pPr>
              <w:jc w:val="both"/>
            </w:pPr>
            <w:r w:rsidRPr="00C74C40">
              <w:rPr>
                <w:rFonts w:eastAsia="Calibri"/>
              </w:rPr>
              <w:t>Potrafi dokonywać krytycznej analizy procedur pomiarowych, oceniać dostępne rozwiązania techniczne oraz dobierać właściwe metody i techniki stosowane w geodezji.</w:t>
            </w:r>
          </w:p>
        </w:tc>
        <w:tc>
          <w:tcPr>
            <w:tcW w:w="991" w:type="dxa"/>
            <w:vAlign w:val="center"/>
          </w:tcPr>
          <w:p w14:paraId="205F10E8" w14:textId="5CECE8EA" w:rsidR="00DB1BE1" w:rsidRPr="00C74C40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P6U_U</w:t>
            </w:r>
          </w:p>
        </w:tc>
        <w:tc>
          <w:tcPr>
            <w:tcW w:w="1113" w:type="dxa"/>
            <w:vAlign w:val="center"/>
          </w:tcPr>
          <w:p w14:paraId="1DAC6049" w14:textId="11C5F087" w:rsidR="00DB1BE1" w:rsidRPr="00C74C40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P6S_UW</w:t>
            </w:r>
          </w:p>
        </w:tc>
      </w:tr>
      <w:tr w:rsidR="00DB1BE1" w14:paraId="39708DAF" w14:textId="78F694ED" w:rsidTr="00DB1BE1">
        <w:tc>
          <w:tcPr>
            <w:tcW w:w="1562" w:type="dxa"/>
            <w:vAlign w:val="center"/>
          </w:tcPr>
          <w:p w14:paraId="49C8D2C9" w14:textId="7C5CD824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U11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384B3D04" w14:textId="3487C0AC" w:rsidR="00DB1BE1" w:rsidRDefault="00DB1BE1" w:rsidP="00DB1BE1">
            <w:pPr>
              <w:jc w:val="both"/>
            </w:pPr>
            <w:r w:rsidRPr="005059D1">
              <w:rPr>
                <w:rFonts w:eastAsia="Calibri"/>
              </w:rPr>
              <w:t>Potrafi realizować geodezyjną obsługę inwestycji w terenie i na placu budowy, w tym wykonywać pomiary, tyczenia oraz inwentaryzacje obiektów budowlanych w fazie realizacji i eksploatacji, zgodnie z obowiązującymi standardami i zasadami bezpieczeństwa.</w:t>
            </w:r>
          </w:p>
        </w:tc>
        <w:tc>
          <w:tcPr>
            <w:tcW w:w="991" w:type="dxa"/>
            <w:vAlign w:val="center"/>
          </w:tcPr>
          <w:p w14:paraId="11B66171" w14:textId="71A923B0" w:rsidR="00DB1BE1" w:rsidRPr="005059D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P6U_U</w:t>
            </w:r>
          </w:p>
        </w:tc>
        <w:tc>
          <w:tcPr>
            <w:tcW w:w="1113" w:type="dxa"/>
            <w:vAlign w:val="center"/>
          </w:tcPr>
          <w:p w14:paraId="26BC4215" w14:textId="00CAFD12" w:rsidR="00DB1BE1" w:rsidRPr="005059D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P6S_UO</w:t>
            </w:r>
          </w:p>
        </w:tc>
      </w:tr>
      <w:tr w:rsidR="00DB1BE1" w14:paraId="5D78C3AE" w14:textId="1F3FEE62" w:rsidTr="00DB1BE1">
        <w:tc>
          <w:tcPr>
            <w:tcW w:w="1562" w:type="dxa"/>
            <w:vAlign w:val="center"/>
          </w:tcPr>
          <w:p w14:paraId="422AC987" w14:textId="4EB54774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U12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7E8207F8" w14:textId="56F75D8D" w:rsidR="00DB1BE1" w:rsidRDefault="00DB1BE1" w:rsidP="00DB1BE1">
            <w:pPr>
              <w:jc w:val="both"/>
            </w:pPr>
            <w:r w:rsidRPr="00C74C40">
              <w:rPr>
                <w:rFonts w:eastAsia="Calibri"/>
              </w:rPr>
              <w:t>Potrafi dokonywać wstępnej analizy ekonomicznej przedsięwzięcia oraz przygotowywać ofertę realizacji zleceń z zakresu geodezji gospodarczej.</w:t>
            </w:r>
          </w:p>
        </w:tc>
        <w:tc>
          <w:tcPr>
            <w:tcW w:w="991" w:type="dxa"/>
            <w:vAlign w:val="center"/>
          </w:tcPr>
          <w:p w14:paraId="4B3567E2" w14:textId="065B3ED6" w:rsidR="00DB1BE1" w:rsidRPr="00C74C40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P6U_U</w:t>
            </w:r>
          </w:p>
        </w:tc>
        <w:tc>
          <w:tcPr>
            <w:tcW w:w="1113" w:type="dxa"/>
            <w:vAlign w:val="center"/>
          </w:tcPr>
          <w:p w14:paraId="72A8D567" w14:textId="396E3E21" w:rsidR="00DB1BE1" w:rsidRPr="00C74C40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P6S_UW</w:t>
            </w:r>
          </w:p>
        </w:tc>
      </w:tr>
      <w:tr w:rsidR="00DB1BE1" w14:paraId="2CBDC537" w14:textId="520FCC46" w:rsidTr="00DB1BE1">
        <w:tc>
          <w:tcPr>
            <w:tcW w:w="1562" w:type="dxa"/>
            <w:vAlign w:val="center"/>
          </w:tcPr>
          <w:p w14:paraId="329DB11C" w14:textId="1B8300B0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U13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66A03FD5" w14:textId="6ACCC69B" w:rsidR="00DB1BE1" w:rsidRDefault="00DB1BE1" w:rsidP="00DB1BE1">
            <w:pPr>
              <w:jc w:val="both"/>
            </w:pPr>
            <w:r w:rsidRPr="00465E15">
              <w:rPr>
                <w:rFonts w:eastAsia="Calibri"/>
              </w:rPr>
              <w:t>Potrafi projektować i zakładać w terenie osnowy sytuacyjne i wysokościowe, dowiązywać je do punktów osnów państwowych, wykonywać pomiary z wykorzystaniem współcześnie stosowanych instrumentów geodezyjnych oraz dokonywać analizy dokładności uzyskanych wyników i formułować na ich podstawie wnioski.</w:t>
            </w:r>
          </w:p>
        </w:tc>
        <w:tc>
          <w:tcPr>
            <w:tcW w:w="991" w:type="dxa"/>
            <w:vAlign w:val="center"/>
          </w:tcPr>
          <w:p w14:paraId="3CBC8FB0" w14:textId="55524922" w:rsidR="00DB1BE1" w:rsidRPr="00465E15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P6U_U</w:t>
            </w:r>
          </w:p>
        </w:tc>
        <w:tc>
          <w:tcPr>
            <w:tcW w:w="1113" w:type="dxa"/>
            <w:vAlign w:val="center"/>
          </w:tcPr>
          <w:p w14:paraId="431C7D02" w14:textId="6B13D1F8" w:rsidR="00DB1BE1" w:rsidRPr="00465E15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P6S_UW</w:t>
            </w:r>
          </w:p>
        </w:tc>
      </w:tr>
      <w:tr w:rsidR="00DB1BE1" w14:paraId="1120F5A5" w14:textId="36F49EED" w:rsidTr="00DB1BE1">
        <w:tc>
          <w:tcPr>
            <w:tcW w:w="1562" w:type="dxa"/>
            <w:vAlign w:val="center"/>
          </w:tcPr>
          <w:p w14:paraId="23D2832B" w14:textId="0BBE27B9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U14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5DFEC037" w14:textId="4CEC2716" w:rsidR="00DB1BE1" w:rsidRDefault="00DB1BE1" w:rsidP="00DB1BE1">
            <w:pPr>
              <w:jc w:val="both"/>
            </w:pPr>
            <w:r w:rsidRPr="00465E15">
              <w:rPr>
                <w:rFonts w:eastAsia="Calibri"/>
              </w:rPr>
              <w:t>Potrafi identyfikować oraz określać wymagania i specyfikację zadań inżynierskich w zakresie pomiarów sytuacyjno-wysokościowych, realizacyjnych i inwentaryzacyjnych.</w:t>
            </w:r>
          </w:p>
        </w:tc>
        <w:tc>
          <w:tcPr>
            <w:tcW w:w="991" w:type="dxa"/>
            <w:vAlign w:val="center"/>
          </w:tcPr>
          <w:p w14:paraId="6390882B" w14:textId="726B151F" w:rsidR="00DB1BE1" w:rsidRPr="00465E15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P6U_U</w:t>
            </w:r>
          </w:p>
        </w:tc>
        <w:tc>
          <w:tcPr>
            <w:tcW w:w="1113" w:type="dxa"/>
            <w:vAlign w:val="center"/>
          </w:tcPr>
          <w:p w14:paraId="6181C4D6" w14:textId="7D06ADDA" w:rsidR="00DB1BE1" w:rsidRPr="00465E15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P6S_UW</w:t>
            </w:r>
          </w:p>
        </w:tc>
      </w:tr>
      <w:tr w:rsidR="00DB1BE1" w14:paraId="68F9FF2E" w14:textId="4A691E4F" w:rsidTr="00DB1BE1">
        <w:tc>
          <w:tcPr>
            <w:tcW w:w="1562" w:type="dxa"/>
            <w:vAlign w:val="center"/>
          </w:tcPr>
          <w:p w14:paraId="2F283367" w14:textId="19069823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U15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3448D401" w14:textId="1AA45DB9" w:rsidR="00DB1BE1" w:rsidRDefault="00DB1BE1" w:rsidP="00DB1BE1">
            <w:pPr>
              <w:jc w:val="both"/>
            </w:pPr>
            <w:r w:rsidRPr="00465E15">
              <w:rPr>
                <w:rFonts w:eastAsia="Calibri"/>
              </w:rPr>
              <w:t>Potrafi oceniać i dobierać metody pomiarowe i obliczeniowe do realizacji pomiarów sytuacyjno-wysokościowych, realizacyjnych i inwentaryzacyjnych.</w:t>
            </w:r>
          </w:p>
        </w:tc>
        <w:tc>
          <w:tcPr>
            <w:tcW w:w="991" w:type="dxa"/>
            <w:vAlign w:val="center"/>
          </w:tcPr>
          <w:p w14:paraId="286D38CC" w14:textId="04488C58" w:rsidR="00DB1BE1" w:rsidRPr="00465E15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P6U_U</w:t>
            </w:r>
          </w:p>
        </w:tc>
        <w:tc>
          <w:tcPr>
            <w:tcW w:w="1113" w:type="dxa"/>
            <w:vAlign w:val="center"/>
          </w:tcPr>
          <w:p w14:paraId="3DBC8B00" w14:textId="46F920FA" w:rsidR="00DB1BE1" w:rsidRPr="00465E15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P6S_UW</w:t>
            </w:r>
          </w:p>
        </w:tc>
      </w:tr>
      <w:tr w:rsidR="00DB1BE1" w14:paraId="447C866A" w14:textId="052D51BA" w:rsidTr="00DB1BE1">
        <w:tc>
          <w:tcPr>
            <w:tcW w:w="1562" w:type="dxa"/>
            <w:vAlign w:val="center"/>
          </w:tcPr>
          <w:p w14:paraId="403AF308" w14:textId="2D072579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U16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308A4B6E" w14:textId="2EAC36CF" w:rsidR="00DB1BE1" w:rsidRDefault="00DB1BE1" w:rsidP="00DB1BE1">
            <w:pPr>
              <w:jc w:val="both"/>
            </w:pPr>
            <w:r w:rsidRPr="00465E15">
              <w:rPr>
                <w:rFonts w:eastAsia="Calibri"/>
              </w:rPr>
              <w:t xml:space="preserve">Potrafi, zgodnie z przyjętą specyfikacją, projektować i zakładać w terenie osnowę realizacyjną oraz opracowywać geodezyjne </w:t>
            </w:r>
            <w:r w:rsidRPr="00465E15">
              <w:rPr>
                <w:rFonts w:eastAsia="Calibri"/>
              </w:rPr>
              <w:lastRenderedPageBreak/>
              <w:t>opracowanie projektu, uwzględniając wstępną analizę dokładności.</w:t>
            </w:r>
          </w:p>
        </w:tc>
        <w:tc>
          <w:tcPr>
            <w:tcW w:w="991" w:type="dxa"/>
            <w:vAlign w:val="center"/>
          </w:tcPr>
          <w:p w14:paraId="1276A406" w14:textId="5E72ED49" w:rsidR="00DB1BE1" w:rsidRPr="00465E15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lastRenderedPageBreak/>
              <w:t>P6U_U</w:t>
            </w:r>
          </w:p>
        </w:tc>
        <w:tc>
          <w:tcPr>
            <w:tcW w:w="1113" w:type="dxa"/>
            <w:vAlign w:val="center"/>
          </w:tcPr>
          <w:p w14:paraId="36A4EE10" w14:textId="2D50DDC7" w:rsidR="00DB1BE1" w:rsidRPr="00465E15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P6S_UW</w:t>
            </w:r>
          </w:p>
        </w:tc>
      </w:tr>
      <w:tr w:rsidR="00DB1BE1" w14:paraId="13E27EA6" w14:textId="704DBD11" w:rsidTr="00DB1BE1">
        <w:tc>
          <w:tcPr>
            <w:tcW w:w="1562" w:type="dxa"/>
            <w:vAlign w:val="center"/>
          </w:tcPr>
          <w:p w14:paraId="489724BF" w14:textId="063553A0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U17   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69699E15" w14:textId="1FBF6A4F" w:rsidR="00DB1BE1" w:rsidRDefault="00DB1BE1" w:rsidP="00DB1BE1">
            <w:pPr>
              <w:jc w:val="both"/>
            </w:pPr>
            <w:r w:rsidRPr="00465E15">
              <w:rPr>
                <w:rFonts w:eastAsia="Calibri"/>
              </w:rPr>
              <w:t>Potrafi dokonywać oceny zagrożeń dla środowiska przyrodniczego na podstawie analizy wyników monitoringu geodezyjnego.</w:t>
            </w:r>
          </w:p>
        </w:tc>
        <w:tc>
          <w:tcPr>
            <w:tcW w:w="991" w:type="dxa"/>
            <w:vAlign w:val="center"/>
          </w:tcPr>
          <w:p w14:paraId="66FE9815" w14:textId="1258EC12" w:rsidR="00DB1BE1" w:rsidRPr="00465E15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P6U_U</w:t>
            </w:r>
          </w:p>
        </w:tc>
        <w:tc>
          <w:tcPr>
            <w:tcW w:w="1113" w:type="dxa"/>
            <w:vAlign w:val="center"/>
          </w:tcPr>
          <w:p w14:paraId="715B2C89" w14:textId="59BD11CC" w:rsidR="00DB1BE1" w:rsidRPr="00465E15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P6S_UW</w:t>
            </w:r>
          </w:p>
        </w:tc>
      </w:tr>
      <w:tr w:rsidR="00DB1BE1" w14:paraId="6C863F8D" w14:textId="51C86B3F" w:rsidTr="00DB1BE1">
        <w:tc>
          <w:tcPr>
            <w:tcW w:w="1562" w:type="dxa"/>
            <w:vAlign w:val="center"/>
          </w:tcPr>
          <w:p w14:paraId="2EF03B26" w14:textId="46D5CB3C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U18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5119F985" w14:textId="0D5E1AA4" w:rsidR="00DB1BE1" w:rsidRDefault="00DB1BE1" w:rsidP="00DB1BE1">
            <w:pPr>
              <w:jc w:val="both"/>
            </w:pPr>
            <w:r w:rsidRPr="000A4491">
              <w:rPr>
                <w:rFonts w:eastAsia="Calibri"/>
              </w:rPr>
              <w:t>Potrafi wykonywać obliczenia na powierzchni elipsoidy oraz innych powierzchniach odniesienia stosowanych w geodezji współczesnej, a także opracowywać mapy numeryczne, profile terenu oraz projektować niweletę.</w:t>
            </w:r>
          </w:p>
        </w:tc>
        <w:tc>
          <w:tcPr>
            <w:tcW w:w="991" w:type="dxa"/>
            <w:vAlign w:val="center"/>
          </w:tcPr>
          <w:p w14:paraId="0CA93F7A" w14:textId="4560ACBB" w:rsidR="00DB1BE1" w:rsidRPr="000A449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P6U_U</w:t>
            </w:r>
          </w:p>
        </w:tc>
        <w:tc>
          <w:tcPr>
            <w:tcW w:w="1113" w:type="dxa"/>
            <w:vAlign w:val="center"/>
          </w:tcPr>
          <w:p w14:paraId="10C723E2" w14:textId="0389C5E1" w:rsidR="00DB1BE1" w:rsidRPr="000A449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P6S_UW</w:t>
            </w:r>
          </w:p>
        </w:tc>
      </w:tr>
      <w:tr w:rsidR="00DB1BE1" w14:paraId="25635A57" w14:textId="42B86054" w:rsidTr="00DB1BE1">
        <w:tc>
          <w:tcPr>
            <w:tcW w:w="1562" w:type="dxa"/>
            <w:vAlign w:val="center"/>
          </w:tcPr>
          <w:p w14:paraId="061B73B1" w14:textId="12E299C9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U19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6631F3D0" w14:textId="6E30B30F" w:rsidR="00DB1BE1" w:rsidRDefault="00DB1BE1" w:rsidP="00DB1BE1">
            <w:pPr>
              <w:jc w:val="both"/>
            </w:pPr>
            <w:r w:rsidRPr="000A4491">
              <w:rPr>
                <w:rFonts w:eastAsia="Calibri"/>
              </w:rPr>
              <w:t>Potrafi, z wykorzystaniem obowiązujących norm i standardów technicznych, projektować procedury pomiarowe w celu pozyskania danych niezbędnych do kształtowania geometrycznego oraz monitoringu geodezyjnego konstrukcji inżynierskich.</w:t>
            </w:r>
          </w:p>
        </w:tc>
        <w:tc>
          <w:tcPr>
            <w:tcW w:w="991" w:type="dxa"/>
            <w:vAlign w:val="center"/>
          </w:tcPr>
          <w:p w14:paraId="72425EBB" w14:textId="57790B80" w:rsidR="00DB1BE1" w:rsidRPr="000A449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P6U_U</w:t>
            </w:r>
          </w:p>
        </w:tc>
        <w:tc>
          <w:tcPr>
            <w:tcW w:w="1113" w:type="dxa"/>
            <w:vAlign w:val="center"/>
          </w:tcPr>
          <w:p w14:paraId="36545E71" w14:textId="59BB0145" w:rsidR="00DB1BE1" w:rsidRPr="000A449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P6S_UW</w:t>
            </w:r>
          </w:p>
        </w:tc>
      </w:tr>
      <w:tr w:rsidR="00DB1BE1" w14:paraId="03FA5ADA" w14:textId="5DB7EC6A" w:rsidTr="002A51BB">
        <w:tc>
          <w:tcPr>
            <w:tcW w:w="9062" w:type="dxa"/>
            <w:gridSpan w:val="4"/>
            <w:shd w:val="clear" w:color="auto" w:fill="D9D9D9" w:themeFill="background1" w:themeFillShade="D9"/>
          </w:tcPr>
          <w:p w14:paraId="73F596C4" w14:textId="63AEB241" w:rsidR="00DB1BE1" w:rsidRPr="002A51BB" w:rsidRDefault="00DB1BE1" w:rsidP="00DB1BE1">
            <w:pPr>
              <w:jc w:val="center"/>
              <w:rPr>
                <w:b/>
                <w:bCs/>
              </w:rPr>
            </w:pPr>
            <w:r w:rsidRPr="002A51BB">
              <w:rPr>
                <w:b/>
                <w:bCs/>
              </w:rPr>
              <w:t>W zakresie kompetencji społecznych absolwent:</w:t>
            </w:r>
          </w:p>
        </w:tc>
      </w:tr>
      <w:tr w:rsidR="00DB1BE1" w14:paraId="3869BE26" w14:textId="2FA5CB80" w:rsidTr="00DB1BE1">
        <w:tc>
          <w:tcPr>
            <w:tcW w:w="1562" w:type="dxa"/>
            <w:vAlign w:val="center"/>
          </w:tcPr>
          <w:p w14:paraId="3EA8F281" w14:textId="5CF5A461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K01     </w:t>
            </w:r>
          </w:p>
        </w:tc>
        <w:tc>
          <w:tcPr>
            <w:tcW w:w="53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6C1B8C" w14:textId="0948966E" w:rsidR="00DB1BE1" w:rsidRDefault="00DB1BE1" w:rsidP="00DB1BE1">
            <w:pPr>
              <w:jc w:val="both"/>
            </w:pPr>
            <w:r>
              <w:rPr>
                <w:rFonts w:eastAsia="Calibri"/>
              </w:rPr>
              <w:t>J</w:t>
            </w:r>
            <w:r w:rsidRPr="005F1FFA">
              <w:rPr>
                <w:rFonts w:eastAsia="Calibri"/>
              </w:rPr>
              <w:t>est gotów do krytycznej oceny posiadanej wiedzy oraz danych i informacji wykorzystywanych w pracach geodezyjnych i kartograficznych.</w:t>
            </w:r>
          </w:p>
        </w:tc>
        <w:tc>
          <w:tcPr>
            <w:tcW w:w="991" w:type="dxa"/>
            <w:vAlign w:val="center"/>
          </w:tcPr>
          <w:p w14:paraId="42E6FAC8" w14:textId="132FC1DE" w:rsidR="00DB1BE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P6U_K</w:t>
            </w:r>
          </w:p>
        </w:tc>
        <w:tc>
          <w:tcPr>
            <w:tcW w:w="1113" w:type="dxa"/>
            <w:vAlign w:val="center"/>
          </w:tcPr>
          <w:p w14:paraId="067CAF5E" w14:textId="2A2D20BD" w:rsidR="00DB1BE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P6S_KK</w:t>
            </w:r>
          </w:p>
        </w:tc>
      </w:tr>
      <w:tr w:rsidR="00DB1BE1" w14:paraId="370C37B2" w14:textId="78604FA9" w:rsidTr="00DB1BE1"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54E4DDAC" w14:textId="1A59A466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K02     </w:t>
            </w:r>
          </w:p>
        </w:tc>
        <w:tc>
          <w:tcPr>
            <w:tcW w:w="53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18F216" w14:textId="40BFA32C" w:rsidR="00DB1BE1" w:rsidRDefault="00DB1BE1" w:rsidP="00DB1BE1">
            <w:pPr>
              <w:jc w:val="both"/>
            </w:pPr>
            <w:r>
              <w:rPr>
                <w:rFonts w:eastAsia="Calibri"/>
              </w:rPr>
              <w:t>J</w:t>
            </w:r>
            <w:r w:rsidRPr="005F1FFA">
              <w:rPr>
                <w:rFonts w:eastAsia="Calibri"/>
              </w:rPr>
              <w:t>est gotów do wykorzystywania wiedzy specjalistycznej w rozwiązywaniu problemów związanych z realizacją prac geodezyjnych i kartograficznych oraz do konsultowania przyjętych rozwiązań z innymi specjalistami w przypadku wątpliwości.</w:t>
            </w:r>
          </w:p>
        </w:tc>
        <w:tc>
          <w:tcPr>
            <w:tcW w:w="991" w:type="dxa"/>
            <w:vAlign w:val="center"/>
          </w:tcPr>
          <w:p w14:paraId="69C9222B" w14:textId="3F210872" w:rsidR="00DB1BE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P6U_K</w:t>
            </w:r>
          </w:p>
        </w:tc>
        <w:tc>
          <w:tcPr>
            <w:tcW w:w="1113" w:type="dxa"/>
            <w:vAlign w:val="center"/>
          </w:tcPr>
          <w:p w14:paraId="21DCEE2C" w14:textId="714DC1BF" w:rsidR="00DB1BE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P6S_KK</w:t>
            </w:r>
          </w:p>
        </w:tc>
      </w:tr>
      <w:tr w:rsidR="00DB1BE1" w14:paraId="0210EACC" w14:textId="33A9D77D" w:rsidTr="00DB1BE1">
        <w:tc>
          <w:tcPr>
            <w:tcW w:w="1562" w:type="dxa"/>
            <w:vAlign w:val="center"/>
          </w:tcPr>
          <w:p w14:paraId="27340886" w14:textId="7C04A103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K03     </w:t>
            </w:r>
          </w:p>
        </w:tc>
        <w:tc>
          <w:tcPr>
            <w:tcW w:w="53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37CF1B" w14:textId="12E3A514" w:rsidR="00DB1BE1" w:rsidRDefault="00DB1BE1" w:rsidP="00DB1BE1">
            <w:pPr>
              <w:jc w:val="both"/>
            </w:pPr>
            <w:r>
              <w:rPr>
                <w:rFonts w:eastAsia="Calibri"/>
              </w:rPr>
              <w:t>J</w:t>
            </w:r>
            <w:r w:rsidRPr="008E2678">
              <w:rPr>
                <w:rFonts w:eastAsia="Calibri"/>
              </w:rPr>
              <w:t>est gotów do uwzględniania ważności oraz rozumienia pozatechnicznych aspektów i skutków funkcjonowania geodezji gospodarczej i gospodarki nieruchomościami, w tym ich wpływu na środowisko, oraz do ponoszenia odpowiedzialności za podejmowane decyzje.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3B1FDC55" w14:textId="6354E00D" w:rsidR="00DB1BE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P6U_K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4A2434A7" w14:textId="77777777" w:rsidR="00DB1BE1" w:rsidRPr="0038128A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P6S_KR</w:t>
            </w:r>
          </w:p>
          <w:p w14:paraId="15BCB785" w14:textId="77777777" w:rsidR="00DB1BE1" w:rsidRDefault="00DB1BE1" w:rsidP="00DB1BE1">
            <w:pPr>
              <w:jc w:val="center"/>
              <w:rPr>
                <w:rFonts w:eastAsia="Calibri"/>
              </w:rPr>
            </w:pPr>
          </w:p>
        </w:tc>
      </w:tr>
      <w:tr w:rsidR="00DB1BE1" w14:paraId="6616B886" w14:textId="03D92C62" w:rsidTr="00DB1BE1">
        <w:tc>
          <w:tcPr>
            <w:tcW w:w="1562" w:type="dxa"/>
            <w:vAlign w:val="center"/>
          </w:tcPr>
          <w:p w14:paraId="7226C1C0" w14:textId="0360175D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K04     </w:t>
            </w:r>
          </w:p>
        </w:tc>
        <w:tc>
          <w:tcPr>
            <w:tcW w:w="53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E3D2B1" w14:textId="4240BECA" w:rsidR="00DB1BE1" w:rsidRDefault="00DB1BE1" w:rsidP="00DB1BE1">
            <w:pPr>
              <w:jc w:val="both"/>
            </w:pPr>
            <w:r>
              <w:rPr>
                <w:rFonts w:eastAsia="Calibri"/>
              </w:rPr>
              <w:t>J</w:t>
            </w:r>
            <w:r w:rsidRPr="008E2678">
              <w:rPr>
                <w:rFonts w:eastAsia="Calibri"/>
              </w:rPr>
              <w:t>est gotów do odpowiedzialnego pełnienia ról zawodowych w geodezji i kartografii, w szczególności do przestrzegania zasad etyki zawodowej oraz egzekwowania ich w pracy zespołowej.</w:t>
            </w:r>
          </w:p>
        </w:tc>
        <w:tc>
          <w:tcPr>
            <w:tcW w:w="991" w:type="dxa"/>
            <w:vAlign w:val="center"/>
          </w:tcPr>
          <w:p w14:paraId="518A0828" w14:textId="6A04D404" w:rsidR="00DB1BE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P6U_K</w:t>
            </w:r>
          </w:p>
        </w:tc>
        <w:tc>
          <w:tcPr>
            <w:tcW w:w="1113" w:type="dxa"/>
            <w:vAlign w:val="center"/>
          </w:tcPr>
          <w:p w14:paraId="3D884E85" w14:textId="56468620" w:rsidR="00DB1BE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P6S_KR</w:t>
            </w:r>
          </w:p>
        </w:tc>
      </w:tr>
      <w:tr w:rsidR="00DB1BE1" w14:paraId="1A741672" w14:textId="31391085" w:rsidTr="00DB1BE1">
        <w:tc>
          <w:tcPr>
            <w:tcW w:w="1562" w:type="dxa"/>
            <w:vAlign w:val="center"/>
          </w:tcPr>
          <w:p w14:paraId="6E72D53B" w14:textId="186CFA11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K05     </w:t>
            </w:r>
          </w:p>
        </w:tc>
        <w:tc>
          <w:tcPr>
            <w:tcW w:w="53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6B38F0" w14:textId="48E43302" w:rsidR="00DB1BE1" w:rsidRDefault="00DB1BE1" w:rsidP="00DB1BE1">
            <w:pPr>
              <w:jc w:val="both"/>
            </w:pPr>
            <w:r>
              <w:rPr>
                <w:rFonts w:eastAsia="Calibri"/>
              </w:rPr>
              <w:t>J</w:t>
            </w:r>
            <w:r w:rsidRPr="008E2678">
              <w:rPr>
                <w:rFonts w:eastAsia="Calibri"/>
              </w:rPr>
              <w:t>est gotów do dbałości o dorobek oraz tradycje zawodu geodety i kartografa, w tym do wykonywania prac zgodnie z obowiązującymi standardami oraz zasadami rzetelności zawodowej.</w:t>
            </w:r>
          </w:p>
        </w:tc>
        <w:tc>
          <w:tcPr>
            <w:tcW w:w="991" w:type="dxa"/>
            <w:vAlign w:val="center"/>
          </w:tcPr>
          <w:p w14:paraId="259EA7E8" w14:textId="2121FCD1" w:rsidR="00DB1BE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P6U_K</w:t>
            </w:r>
          </w:p>
        </w:tc>
        <w:tc>
          <w:tcPr>
            <w:tcW w:w="1113" w:type="dxa"/>
            <w:vAlign w:val="center"/>
          </w:tcPr>
          <w:p w14:paraId="753B8DBD" w14:textId="2FECA6C2" w:rsidR="00DB1BE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P6S_KR</w:t>
            </w:r>
          </w:p>
        </w:tc>
      </w:tr>
      <w:tr w:rsidR="00DB1BE1" w14:paraId="1DFEAD95" w14:textId="08B97A2F" w:rsidTr="00DB1BE1">
        <w:tc>
          <w:tcPr>
            <w:tcW w:w="1562" w:type="dxa"/>
            <w:vAlign w:val="center"/>
          </w:tcPr>
          <w:p w14:paraId="0D56CE87" w14:textId="27C22941" w:rsidR="00DB1BE1" w:rsidRDefault="00DB1BE1" w:rsidP="00DB1BE1">
            <w:r w:rsidRPr="0038128A">
              <w:t>K1PGiK_</w:t>
            </w:r>
            <w:r w:rsidRPr="0038128A">
              <w:rPr>
                <w:rFonts w:eastAsia="Calibri"/>
              </w:rPr>
              <w:t xml:space="preserve">K06     </w:t>
            </w:r>
          </w:p>
        </w:tc>
        <w:tc>
          <w:tcPr>
            <w:tcW w:w="5396" w:type="dxa"/>
            <w:shd w:val="clear" w:color="auto" w:fill="FFFFFF" w:themeFill="background1"/>
            <w:vAlign w:val="center"/>
          </w:tcPr>
          <w:p w14:paraId="563DDAC5" w14:textId="7585B594" w:rsidR="00DB1BE1" w:rsidRDefault="00DB1BE1" w:rsidP="00DB1BE1">
            <w:pPr>
              <w:jc w:val="both"/>
            </w:pPr>
            <w:r>
              <w:rPr>
                <w:rFonts w:eastAsia="Calibri"/>
              </w:rPr>
              <w:t>J</w:t>
            </w:r>
            <w:r w:rsidRPr="008E2678">
              <w:rPr>
                <w:rFonts w:eastAsia="Calibri"/>
              </w:rPr>
              <w:t>est gotów do określania priorytetów służących realizacji zadania pomiarowego, w szczególności w zakresie kosztów, czasu oraz dokładności jako funkcji przeznaczenia.</w:t>
            </w:r>
          </w:p>
        </w:tc>
        <w:tc>
          <w:tcPr>
            <w:tcW w:w="991" w:type="dxa"/>
            <w:vAlign w:val="center"/>
          </w:tcPr>
          <w:p w14:paraId="4C07F179" w14:textId="5BA57C1C" w:rsidR="00DB1BE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P6U_K</w:t>
            </w:r>
          </w:p>
        </w:tc>
        <w:tc>
          <w:tcPr>
            <w:tcW w:w="1113" w:type="dxa"/>
            <w:vAlign w:val="center"/>
          </w:tcPr>
          <w:p w14:paraId="4E910D8D" w14:textId="76973036" w:rsidR="00DB1BE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P6S_KR</w:t>
            </w:r>
          </w:p>
        </w:tc>
      </w:tr>
      <w:tr w:rsidR="00DB1BE1" w14:paraId="27B3371C" w14:textId="2DC1C812" w:rsidTr="00DB1BE1">
        <w:tc>
          <w:tcPr>
            <w:tcW w:w="1562" w:type="dxa"/>
            <w:vAlign w:val="center"/>
          </w:tcPr>
          <w:p w14:paraId="5E8D1EDF" w14:textId="5EB57C9A" w:rsidR="00DB1BE1" w:rsidRDefault="00DB1BE1" w:rsidP="00DB1BE1">
            <w:r w:rsidRPr="0038128A">
              <w:lastRenderedPageBreak/>
              <w:t>K1PGiK_</w:t>
            </w:r>
            <w:r w:rsidRPr="0038128A">
              <w:rPr>
                <w:rFonts w:eastAsia="Calibri"/>
              </w:rPr>
              <w:t xml:space="preserve">K07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66E62F58" w14:textId="2593F783" w:rsidR="00DB1BE1" w:rsidRDefault="00DB1BE1" w:rsidP="00DB1BE1">
            <w:pPr>
              <w:jc w:val="both"/>
            </w:pPr>
            <w:r>
              <w:rPr>
                <w:rFonts w:eastAsia="Calibri"/>
              </w:rPr>
              <w:t>J</w:t>
            </w:r>
            <w:r w:rsidRPr="008E2678">
              <w:rPr>
                <w:rFonts w:eastAsia="Calibri"/>
              </w:rPr>
              <w:t>est gotów do prawidłowego identyfikowania i rozstrzygania dylematów związanych z pracą w terenie, w Ośrodku Uzgodnień Dokumentacji oraz w procesie uzgodnień z inwestorem.</w:t>
            </w:r>
          </w:p>
        </w:tc>
        <w:tc>
          <w:tcPr>
            <w:tcW w:w="991" w:type="dxa"/>
            <w:vAlign w:val="center"/>
          </w:tcPr>
          <w:p w14:paraId="6F7E2D42" w14:textId="212172FE" w:rsidR="00DB1BE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P6U_K</w:t>
            </w:r>
          </w:p>
        </w:tc>
        <w:tc>
          <w:tcPr>
            <w:tcW w:w="1113" w:type="dxa"/>
            <w:vAlign w:val="center"/>
          </w:tcPr>
          <w:p w14:paraId="7E2518F3" w14:textId="1B4538FE" w:rsidR="00DB1BE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P6S_KR</w:t>
            </w:r>
          </w:p>
        </w:tc>
      </w:tr>
      <w:tr w:rsidR="00DB1BE1" w14:paraId="0F4040AD" w14:textId="703B2E3E" w:rsidTr="00DB1BE1">
        <w:tc>
          <w:tcPr>
            <w:tcW w:w="1562" w:type="dxa"/>
            <w:vAlign w:val="center"/>
          </w:tcPr>
          <w:p w14:paraId="036D7AD1" w14:textId="696CE134" w:rsidR="00DB1BE1" w:rsidRDefault="00DB1BE1" w:rsidP="00DB1BE1">
            <w:r w:rsidRPr="00F8672B">
              <w:t>K1PGiK_K0</w:t>
            </w:r>
            <w:r>
              <w:t>8</w:t>
            </w:r>
            <w:r w:rsidRPr="00F8672B">
              <w:t xml:space="preserve">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1A0D674A" w14:textId="388B2319" w:rsidR="00DB1BE1" w:rsidRDefault="00DB1BE1" w:rsidP="00DB1BE1">
            <w:pPr>
              <w:jc w:val="both"/>
            </w:pPr>
            <w:r>
              <w:rPr>
                <w:rFonts w:eastAsia="Calibri"/>
              </w:rPr>
              <w:t>J</w:t>
            </w:r>
            <w:r w:rsidRPr="008E2678">
              <w:rPr>
                <w:rFonts w:eastAsia="Calibri"/>
              </w:rPr>
              <w:t>est gotów do funkcjonowania na rynku pracy, uczestniczenia w przetargach na prace geodezyjne oraz racjonalnego projektowania zakresu i dokładności prac geodezyjnych w aspekcie niezbędnego czasu ich wykonania i kosztów realizacji.</w:t>
            </w:r>
          </w:p>
        </w:tc>
        <w:tc>
          <w:tcPr>
            <w:tcW w:w="991" w:type="dxa"/>
            <w:vAlign w:val="center"/>
          </w:tcPr>
          <w:p w14:paraId="1A703784" w14:textId="49A81D06" w:rsidR="00DB1BE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P6U_K</w:t>
            </w:r>
          </w:p>
        </w:tc>
        <w:tc>
          <w:tcPr>
            <w:tcW w:w="1113" w:type="dxa"/>
            <w:vAlign w:val="center"/>
          </w:tcPr>
          <w:p w14:paraId="2969E60E" w14:textId="516E4439" w:rsidR="00DB1BE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P6S_KR</w:t>
            </w:r>
          </w:p>
        </w:tc>
      </w:tr>
      <w:tr w:rsidR="00DB1BE1" w14:paraId="77D6620C" w14:textId="5EAB5F5B" w:rsidTr="00DB1BE1">
        <w:trPr>
          <w:trHeight w:val="50"/>
        </w:trPr>
        <w:tc>
          <w:tcPr>
            <w:tcW w:w="1562" w:type="dxa"/>
            <w:vAlign w:val="center"/>
          </w:tcPr>
          <w:p w14:paraId="08F57505" w14:textId="0B8E3E1B" w:rsidR="00DB1BE1" w:rsidRDefault="00DB1BE1" w:rsidP="00DB1BE1">
            <w:r w:rsidRPr="00F8672B">
              <w:t>K1PGiK_K0</w:t>
            </w:r>
            <w:r>
              <w:t>9</w:t>
            </w:r>
            <w:r w:rsidRPr="00F8672B">
              <w:t xml:space="preserve">     </w:t>
            </w:r>
          </w:p>
        </w:tc>
        <w:tc>
          <w:tcPr>
            <w:tcW w:w="5396" w:type="dxa"/>
            <w:shd w:val="clear" w:color="auto" w:fill="FFFFFF" w:themeFill="background1"/>
          </w:tcPr>
          <w:p w14:paraId="4B96EB86" w14:textId="4CCE4D00" w:rsidR="00DB1BE1" w:rsidRDefault="00DB1BE1" w:rsidP="00DB1BE1">
            <w:pPr>
              <w:jc w:val="both"/>
            </w:pPr>
            <w:r>
              <w:rPr>
                <w:rFonts w:eastAsia="Calibri"/>
              </w:rPr>
              <w:t>J</w:t>
            </w:r>
            <w:r w:rsidRPr="008E2678">
              <w:rPr>
                <w:rFonts w:eastAsia="Calibri"/>
              </w:rPr>
              <w:t>est gotów do uwzględniania roli społecznej geodety jako zawodu zaufania publicznego oraz rozumienia potrzeby formułowania i przekazywania, w tym poprzez środki masowego przekazu, roli i znaczenia geodezji i kartografii w gospodarce narodowej.</w:t>
            </w:r>
          </w:p>
        </w:tc>
        <w:tc>
          <w:tcPr>
            <w:tcW w:w="991" w:type="dxa"/>
            <w:vAlign w:val="center"/>
          </w:tcPr>
          <w:p w14:paraId="6CBF81AC" w14:textId="0E3C1EC5" w:rsidR="00DB1BE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P6U_K</w:t>
            </w:r>
          </w:p>
        </w:tc>
        <w:tc>
          <w:tcPr>
            <w:tcW w:w="1113" w:type="dxa"/>
            <w:vAlign w:val="center"/>
          </w:tcPr>
          <w:p w14:paraId="337519CC" w14:textId="77777777" w:rsidR="00DB1BE1" w:rsidRPr="0038128A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P6S_KR</w:t>
            </w:r>
          </w:p>
          <w:p w14:paraId="6F760FB4" w14:textId="2E6B83B9" w:rsidR="00DB1BE1" w:rsidRDefault="00DB1BE1" w:rsidP="00DB1BE1">
            <w:pPr>
              <w:jc w:val="center"/>
              <w:rPr>
                <w:rFonts w:eastAsia="Calibri"/>
              </w:rPr>
            </w:pPr>
            <w:r w:rsidRPr="0038128A">
              <w:rPr>
                <w:rFonts w:eastAsia="Calibri"/>
              </w:rPr>
              <w:t>P6S_KO</w:t>
            </w:r>
          </w:p>
        </w:tc>
      </w:tr>
    </w:tbl>
    <w:p w14:paraId="1F06F17B" w14:textId="77777777" w:rsidR="00F8672B" w:rsidRDefault="00F8672B"/>
    <w:sectPr w:rsidR="00F8672B" w:rsidSect="0016007F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9BDFE" w14:textId="77777777" w:rsidR="00D70029" w:rsidRDefault="00D70029" w:rsidP="0016007F">
      <w:pPr>
        <w:spacing w:after="0" w:line="240" w:lineRule="auto"/>
      </w:pPr>
      <w:r>
        <w:separator/>
      </w:r>
    </w:p>
  </w:endnote>
  <w:endnote w:type="continuationSeparator" w:id="0">
    <w:p w14:paraId="4B0BEB63" w14:textId="77777777" w:rsidR="00D70029" w:rsidRDefault="00D70029" w:rsidP="00160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1D298" w14:textId="77777777" w:rsidR="00D70029" w:rsidRDefault="00D70029" w:rsidP="0016007F">
      <w:pPr>
        <w:spacing w:after="0" w:line="240" w:lineRule="auto"/>
      </w:pPr>
      <w:r>
        <w:separator/>
      </w:r>
    </w:p>
  </w:footnote>
  <w:footnote w:type="continuationSeparator" w:id="0">
    <w:p w14:paraId="304E638D" w14:textId="77777777" w:rsidR="00D70029" w:rsidRDefault="00D70029" w:rsidP="00160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26DA4" w14:textId="32D49ECC" w:rsidR="0016007F" w:rsidRPr="008E2AC0" w:rsidRDefault="0016007F" w:rsidP="0016007F">
    <w:pPr>
      <w:spacing w:after="0" w:line="240" w:lineRule="auto"/>
      <w:ind w:left="5664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8E2AC0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Załącznik nr </w:t>
    </w:r>
    <w:r>
      <w:rPr>
        <w:rFonts w:ascii="Times New Roman" w:eastAsia="Times New Roman" w:hAnsi="Times New Roman" w:cs="Times New Roman"/>
        <w:sz w:val="20"/>
        <w:szCs w:val="20"/>
        <w:lang w:eastAsia="pl-PL"/>
      </w:rPr>
      <w:t>1</w:t>
    </w: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</w:t>
    </w:r>
    <w:r w:rsidRPr="008E2AC0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do uchwały nr  </w:t>
    </w:r>
    <w:r>
      <w:rPr>
        <w:rFonts w:ascii="Times New Roman" w:eastAsia="Times New Roman" w:hAnsi="Times New Roman" w:cs="Times New Roman"/>
        <w:sz w:val="20"/>
        <w:szCs w:val="20"/>
        <w:lang w:eastAsia="pl-PL"/>
      </w:rPr>
      <w:t>1</w:t>
    </w:r>
    <w:r w:rsidRPr="008E2AC0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Senatu ANSGK </w:t>
    </w: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w</w:t>
    </w:r>
    <w:r w:rsidRPr="008E2AC0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Kutnie</w:t>
    </w: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z dnia  15 kwietnia 2026 r. </w:t>
    </w:r>
  </w:p>
  <w:p w14:paraId="0994E6E0" w14:textId="77777777" w:rsidR="0016007F" w:rsidRDefault="0016007F" w:rsidP="0016007F">
    <w:pPr>
      <w:pStyle w:val="Nagwek"/>
    </w:pPr>
  </w:p>
  <w:p w14:paraId="33398EA3" w14:textId="77777777" w:rsidR="0016007F" w:rsidRDefault="0016007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72B"/>
    <w:rsid w:val="0016007F"/>
    <w:rsid w:val="002A51BB"/>
    <w:rsid w:val="003F7EEC"/>
    <w:rsid w:val="005842B7"/>
    <w:rsid w:val="006733CB"/>
    <w:rsid w:val="006976F8"/>
    <w:rsid w:val="00747FD5"/>
    <w:rsid w:val="00D70029"/>
    <w:rsid w:val="00D94B99"/>
    <w:rsid w:val="00DB1BE1"/>
    <w:rsid w:val="00EB0F20"/>
    <w:rsid w:val="00F8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E352B"/>
  <w15:chartTrackingRefBased/>
  <w15:docId w15:val="{1BB8341E-3035-4D2A-9E90-CE7EFCA3C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67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67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67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67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67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67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67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67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67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67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67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67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672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672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67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67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67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67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67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67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67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67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67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67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67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672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67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67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672B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F86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86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672B"/>
    <w:pPr>
      <w:spacing w:after="0" w:line="240" w:lineRule="auto"/>
      <w:jc w:val="both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672B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60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007F"/>
  </w:style>
  <w:style w:type="paragraph" w:styleId="Stopka">
    <w:name w:val="footer"/>
    <w:basedOn w:val="Normalny"/>
    <w:link w:val="StopkaZnak"/>
    <w:uiPriority w:val="99"/>
    <w:unhideWhenUsed/>
    <w:rsid w:val="00160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0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401A8-7A01-4E0D-8FF5-527CF446E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1323</Words>
  <Characters>7938</Characters>
  <Application>Microsoft Office Word</Application>
  <DocSecurity>0</DocSecurity>
  <Lines>66</Lines>
  <Paragraphs>18</Paragraphs>
  <ScaleCrop>false</ScaleCrop>
  <Company/>
  <LinksUpToDate>false</LinksUpToDate>
  <CharactersWithSpaces>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Wojciech Kuliński</dc:creator>
  <cp:keywords/>
  <dc:description/>
  <cp:lastModifiedBy>Agnieszka Rusek</cp:lastModifiedBy>
  <cp:revision>3</cp:revision>
  <dcterms:created xsi:type="dcterms:W3CDTF">2026-04-17T11:24:00Z</dcterms:created>
  <dcterms:modified xsi:type="dcterms:W3CDTF">2026-04-17T11:29:00Z</dcterms:modified>
</cp:coreProperties>
</file>